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10" w:rsidRPr="00FE3410" w:rsidRDefault="00FE3410" w:rsidP="00DB2430">
      <w:pPr>
        <w:spacing w:before="100" w:beforeAutospacing="1" w:after="0" w:line="240" w:lineRule="auto"/>
        <w:jc w:val="both"/>
        <w:rPr>
          <w:rFonts w:ascii="Schadow BT" w:eastAsia="Times New Roman" w:hAnsi="Schadow BT" w:cs="Times New Roman"/>
          <w:b/>
          <w:sz w:val="32"/>
          <w:szCs w:val="32"/>
          <w:lang w:val="en-US" w:eastAsia="es-AR"/>
        </w:rPr>
      </w:pPr>
      <w:r w:rsidRPr="00FE3410">
        <w:rPr>
          <w:rFonts w:ascii="Schadow BT" w:eastAsia="Times New Roman" w:hAnsi="Schadow BT" w:cs="Times New Roman"/>
          <w:b/>
          <w:sz w:val="32"/>
          <w:szCs w:val="32"/>
          <w:lang w:val="en-US" w:eastAsia="es-AR"/>
        </w:rPr>
        <w:t>BIKE IT!</w:t>
      </w:r>
    </w:p>
    <w:p w:rsidR="00CE2F3C" w:rsidRPr="00FE3410" w:rsidRDefault="00CE2F3C" w:rsidP="00DB2430">
      <w:pPr>
        <w:spacing w:before="100" w:beforeAutospacing="1" w:after="0" w:line="240" w:lineRule="auto"/>
        <w:jc w:val="both"/>
        <w:rPr>
          <w:rFonts w:ascii="Schadow BT" w:eastAsia="Times New Roman" w:hAnsi="Schadow BT" w:cs="Times New Roman"/>
          <w:lang w:val="en-US" w:eastAsia="es-AR"/>
        </w:rPr>
      </w:pPr>
      <w:r w:rsidRPr="00F07A58">
        <w:rPr>
          <w:rFonts w:ascii="Schadow BT" w:eastAsia="Times New Roman" w:hAnsi="Schadow BT" w:cs="Times New Roman"/>
          <w:lang w:val="en-US" w:eastAsia="es-AR"/>
        </w:rPr>
        <w:t xml:space="preserve">An installation of 65 meters stands in the middle of the field as a giant map of Denmark, consisting of 31 bikes completely out of scale with wheels function as different diameter wind turbines that capture the prevailing winds from the west and give a large scale idea of what happens at pedestrian level: bikes are rented, with hub dynamo and a battery incorporated for generating and conserving energy produced during the riding to be connected to the network afterwards. </w:t>
      </w:r>
      <w:r w:rsidR="00FE3410">
        <w:rPr>
          <w:rFonts w:ascii="Schadow BT" w:eastAsia="Times New Roman" w:hAnsi="Schadow BT" w:cs="Times New Roman"/>
          <w:lang w:val="en-US" w:eastAsia="es-AR"/>
        </w:rPr>
        <w:t>The i</w:t>
      </w:r>
      <w:r w:rsidRPr="00FE3410">
        <w:rPr>
          <w:rFonts w:ascii="Schadow BT" w:eastAsia="Times New Roman" w:hAnsi="Schadow BT" w:cs="Times New Roman"/>
          <w:lang w:val="en-US" w:eastAsia="es-AR"/>
        </w:rPr>
        <w:t>nstallation is about hundreds of bicycles generating energy, either by the wind or human effort.</w:t>
      </w:r>
    </w:p>
    <w:p w:rsidR="00CE2F3C" w:rsidRPr="00FE3410" w:rsidRDefault="00CE2F3C" w:rsidP="00DB2430">
      <w:pPr>
        <w:spacing w:before="100" w:beforeAutospacing="1" w:after="0" w:line="240" w:lineRule="auto"/>
        <w:jc w:val="both"/>
        <w:rPr>
          <w:rFonts w:ascii="Schadow BT" w:eastAsia="Times New Roman" w:hAnsi="Schadow BT" w:cs="Times New Roman"/>
          <w:lang w:val="en-US" w:eastAsia="es-AR"/>
        </w:rPr>
      </w:pPr>
      <w:r w:rsidRPr="00FE3410">
        <w:rPr>
          <w:rFonts w:ascii="Schadow BT" w:eastAsia="Times New Roman" w:hAnsi="Schadow BT" w:cs="Times New Roman"/>
          <w:lang w:val="en-US" w:eastAsia="es-AR"/>
        </w:rPr>
        <w:t xml:space="preserve">From across the sea, tourists that visit The Little Mermaid during the evening contemplate the amount of energy generated in Copenhagen during the day. The installation at this time becomes a blip on the horizon, tinged with different colors depending on the amount of energy produced. It stands as an urban landmark that constantly generates renewable energy while generating social awareness, and can be seen due to its size, from anywhere in </w:t>
      </w:r>
      <w:proofErr w:type="spellStart"/>
      <w:r w:rsidRPr="00FE3410">
        <w:rPr>
          <w:rFonts w:ascii="Schadow BT" w:eastAsia="Times New Roman" w:hAnsi="Schadow BT" w:cs="Times New Roman"/>
          <w:lang w:val="en-US" w:eastAsia="es-AR"/>
        </w:rPr>
        <w:t>Refshaleøen</w:t>
      </w:r>
      <w:proofErr w:type="spellEnd"/>
      <w:r w:rsidRPr="00FE3410">
        <w:rPr>
          <w:rFonts w:ascii="Schadow BT" w:eastAsia="Times New Roman" w:hAnsi="Schadow BT" w:cs="Times New Roman"/>
          <w:lang w:val="en-US" w:eastAsia="es-AR"/>
        </w:rPr>
        <w:t>.</w:t>
      </w:r>
    </w:p>
    <w:p w:rsidR="00CE2F3C" w:rsidRPr="00FE3410" w:rsidRDefault="00CE2F3C" w:rsidP="00DB2430">
      <w:pPr>
        <w:spacing w:before="100" w:beforeAutospacing="1" w:after="0" w:line="240" w:lineRule="auto"/>
        <w:jc w:val="both"/>
        <w:rPr>
          <w:rFonts w:ascii="Schadow BT" w:eastAsia="Times New Roman" w:hAnsi="Schadow BT" w:cs="Times New Roman"/>
          <w:lang w:val="en-US" w:eastAsia="es-AR"/>
        </w:rPr>
      </w:pPr>
      <w:r w:rsidRPr="00FE3410">
        <w:rPr>
          <w:rFonts w:ascii="Schadow BT" w:eastAsia="Times New Roman" w:hAnsi="Schadow BT" w:cs="Times New Roman"/>
          <w:lang w:val="en-US" w:eastAsia="es-AR"/>
        </w:rPr>
        <w:t>It is assumed that an hour of pedaling can generate about 100 Wh. Considering an average of 100 bikes rented per hour for 12 hours every day, 120 Kwh would be generated each day in total, equivalent to 3,600 kWh per month and 43,200 kWh per year. If we add the energy produced by wind turbines (97,464 Kwh per year basing the calculation on the smallest diameter), we obtain a total energy produced by the installation per year 140,664 Kwh.</w:t>
      </w:r>
    </w:p>
    <w:p w:rsidR="00CE2F3C" w:rsidRPr="00FE3410" w:rsidRDefault="00CE2F3C" w:rsidP="00DB2430">
      <w:pPr>
        <w:spacing w:before="100" w:beforeAutospacing="1" w:after="0" w:line="240" w:lineRule="auto"/>
        <w:jc w:val="both"/>
        <w:rPr>
          <w:rFonts w:ascii="Schadow BT" w:eastAsia="Times New Roman" w:hAnsi="Schadow BT" w:cs="Times New Roman"/>
          <w:b/>
          <w:lang w:val="en-US" w:eastAsia="es-AR"/>
        </w:rPr>
      </w:pPr>
      <w:r w:rsidRPr="00FE3410">
        <w:rPr>
          <w:rFonts w:ascii="Schadow BT" w:eastAsia="Times New Roman" w:hAnsi="Schadow BT" w:cs="Times New Roman"/>
          <w:b/>
          <w:lang w:val="en-US" w:eastAsia="es-AR"/>
        </w:rPr>
        <w:t>ENVIROMENTAL IMPACT STATEMENT</w:t>
      </w:r>
    </w:p>
    <w:p w:rsidR="00CE2F3C" w:rsidRPr="00FE3410" w:rsidRDefault="00CE2F3C" w:rsidP="00DB2430">
      <w:pPr>
        <w:spacing w:before="100" w:beforeAutospacing="1" w:after="0" w:line="240" w:lineRule="auto"/>
        <w:jc w:val="both"/>
        <w:rPr>
          <w:rFonts w:ascii="Schadow BT" w:eastAsia="Times New Roman" w:hAnsi="Schadow BT" w:cs="Times New Roman"/>
          <w:lang w:val="en-US" w:eastAsia="es-AR"/>
        </w:rPr>
      </w:pPr>
      <w:r w:rsidRPr="00FE3410">
        <w:rPr>
          <w:rFonts w:ascii="Schadow BT" w:eastAsia="Times New Roman" w:hAnsi="Schadow BT" w:cs="Times New Roman"/>
          <w:lang w:val="en-US" w:eastAsia="es-AR"/>
        </w:rPr>
        <w:t>Most people in the twenty-first century are so unlettered in energy issues that have been reduced to simple "subscribers" of corporations that produce and commercialize energy. Our civilization has historically released on any energy source available. Nowadays electricity brings energy to 40% of human needs. But we have fortunately discovered how to produce more sustainable energy other ways: through the so-called renewable energy.</w:t>
      </w:r>
    </w:p>
    <w:p w:rsidR="00CE2F3C" w:rsidRPr="00FE3410" w:rsidRDefault="00CE2F3C" w:rsidP="00DB2430">
      <w:pPr>
        <w:spacing w:before="100" w:beforeAutospacing="1" w:after="0" w:line="240" w:lineRule="auto"/>
        <w:jc w:val="both"/>
        <w:rPr>
          <w:rFonts w:ascii="Schadow BT" w:eastAsia="Times New Roman" w:hAnsi="Schadow BT" w:cs="Times New Roman"/>
          <w:lang w:val="en-US" w:eastAsia="es-AR"/>
        </w:rPr>
      </w:pPr>
      <w:r w:rsidRPr="00FE3410">
        <w:rPr>
          <w:rFonts w:ascii="Schadow BT" w:eastAsia="Times New Roman" w:hAnsi="Schadow BT" w:cs="Times New Roman"/>
          <w:lang w:val="en-US" w:eastAsia="es-AR"/>
        </w:rPr>
        <w:t>Human energy as a source to produce electricity is one of them. Thereby the installation aims to be an approximation to the human-powered energy by cycling, a sort of symbol of the city of Copenhagen, where 88% of the population uses a bicycle as a main transportation and where it has fortunately become a habit. We then part from the idea of ​​using the effort of the people of Denmark as an example of responsible society to generate new sources of energy and use them at home.</w:t>
      </w:r>
    </w:p>
    <w:p w:rsidR="00CE2F3C" w:rsidRPr="00FE3410" w:rsidRDefault="00CE2F3C" w:rsidP="00DB2430">
      <w:pPr>
        <w:pStyle w:val="NormalWeb"/>
        <w:spacing w:after="0" w:afterAutospacing="0"/>
        <w:jc w:val="both"/>
        <w:rPr>
          <w:rFonts w:ascii="Schadow BT" w:hAnsi="Schadow BT"/>
          <w:sz w:val="22"/>
          <w:szCs w:val="22"/>
          <w:lang w:val="en-US"/>
        </w:rPr>
      </w:pPr>
      <w:r w:rsidRPr="00FE3410">
        <w:rPr>
          <w:rFonts w:ascii="Schadow BT" w:hAnsi="Schadow BT"/>
          <w:sz w:val="22"/>
          <w:szCs w:val="22"/>
          <w:lang w:val="en-US"/>
        </w:rPr>
        <w:t xml:space="preserve">Beyond the amount of energy that bicycles can deliver in an alternative and renewable way, these applications have as well a very important component, since they give us a direct relation of the effort involved in generation of electrical </w:t>
      </w:r>
      <w:proofErr w:type="gramStart"/>
      <w:r w:rsidRPr="00FE3410">
        <w:rPr>
          <w:rFonts w:ascii="Schadow BT" w:hAnsi="Schadow BT"/>
          <w:sz w:val="22"/>
          <w:szCs w:val="22"/>
          <w:lang w:val="en-US"/>
        </w:rPr>
        <w:t>power.</w:t>
      </w:r>
      <w:proofErr w:type="gramEnd"/>
      <w:r w:rsidRPr="00FE3410">
        <w:rPr>
          <w:rFonts w:ascii="Schadow BT" w:hAnsi="Schadow BT"/>
          <w:sz w:val="22"/>
          <w:szCs w:val="22"/>
          <w:lang w:val="en-US"/>
        </w:rPr>
        <w:t xml:space="preserve"> To the benefits that physical exercise brings to our health, it’s possible to add the initiative to generate our own energy, taking advantage of it, allows us to be aware of its value and therefore to collaborate in saving it.</w:t>
      </w:r>
    </w:p>
    <w:p w:rsidR="00CF2201" w:rsidRPr="00FE3410" w:rsidRDefault="00CE2F3C" w:rsidP="00FE3410">
      <w:pPr>
        <w:pStyle w:val="NormalWeb"/>
        <w:spacing w:after="0" w:afterAutospacing="0"/>
        <w:jc w:val="both"/>
        <w:rPr>
          <w:rFonts w:ascii="Schadow BT" w:hAnsi="Schadow BT"/>
          <w:lang w:val="en-US"/>
        </w:rPr>
      </w:pPr>
      <w:r w:rsidRPr="00FE3410">
        <w:rPr>
          <w:rFonts w:ascii="Schadow BT" w:hAnsi="Schadow BT"/>
          <w:sz w:val="22"/>
          <w:szCs w:val="22"/>
          <w:lang w:val="en-US"/>
        </w:rPr>
        <w:t>The main message of the installation lies in the fact that our individual actions not being remembered does not mean they are not indispensable. Collective action is more than the sum of individual actions. Denmark must show the world as it is, a new model of engaged citizenship.</w:t>
      </w:r>
      <w:bookmarkStart w:id="0" w:name="_GoBack"/>
      <w:bookmarkEnd w:id="0"/>
    </w:p>
    <w:sectPr w:rsidR="00CF2201" w:rsidRPr="00FE34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chadow BT">
    <w:panose1 w:val="02060504050505030204"/>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3C"/>
    <w:rsid w:val="00CE2F3C"/>
    <w:rsid w:val="00CF2201"/>
    <w:rsid w:val="00DB2430"/>
    <w:rsid w:val="00F07A58"/>
    <w:rsid w:val="00FE34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2F3C"/>
    <w:pPr>
      <w:spacing w:before="100" w:beforeAutospacing="1" w:after="100" w:afterAutospacing="1" w:line="240" w:lineRule="auto"/>
    </w:pPr>
    <w:rPr>
      <w:rFonts w:ascii="Times New Roman" w:eastAsia="Times New Roman" w:hAnsi="Times New Roman" w:cs="Times New Roman"/>
      <w:sz w:val="19"/>
      <w:szCs w:val="19"/>
      <w:lang w:eastAsia="es-AR"/>
    </w:rPr>
  </w:style>
  <w:style w:type="character" w:customStyle="1" w:styleId="hps">
    <w:name w:val="hps"/>
    <w:basedOn w:val="Fuentedeprrafopredeter"/>
    <w:rsid w:val="00CE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2F3C"/>
    <w:pPr>
      <w:spacing w:before="100" w:beforeAutospacing="1" w:after="100" w:afterAutospacing="1" w:line="240" w:lineRule="auto"/>
    </w:pPr>
    <w:rPr>
      <w:rFonts w:ascii="Times New Roman" w:eastAsia="Times New Roman" w:hAnsi="Times New Roman" w:cs="Times New Roman"/>
      <w:sz w:val="19"/>
      <w:szCs w:val="19"/>
      <w:lang w:eastAsia="es-AR"/>
    </w:rPr>
  </w:style>
  <w:style w:type="character" w:customStyle="1" w:styleId="hps">
    <w:name w:val="hps"/>
    <w:basedOn w:val="Fuentedeprrafopredeter"/>
    <w:rsid w:val="00CE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2696</Characters>
  <Application>Microsoft Office Word</Application>
  <DocSecurity>0</DocSecurity>
  <Lines>22</Lines>
  <Paragraphs>6</Paragraphs>
  <ScaleCrop>false</ScaleCrop>
  <Company>Luffi</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2014-05-18T06:38:00Z</dcterms:created>
  <dcterms:modified xsi:type="dcterms:W3CDTF">2014-05-18T20:31:00Z</dcterms:modified>
</cp:coreProperties>
</file>