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69C18" w14:textId="017C7CAB" w:rsidR="00DF5784" w:rsidRPr="007166BF" w:rsidRDefault="003900BC">
      <w:pPr>
        <w:rPr>
          <w:rFonts w:ascii="Helvetica" w:hAnsi="Helvetica" w:cs="Times"/>
          <w:b/>
        </w:rPr>
      </w:pPr>
      <w:r w:rsidRPr="007166BF">
        <w:rPr>
          <w:rFonts w:ascii="Helvetica" w:hAnsi="Helvetica" w:cs="Times"/>
          <w:b/>
        </w:rPr>
        <w:t>RE-RIGGING AIR</w:t>
      </w:r>
    </w:p>
    <w:p w14:paraId="56778805" w14:textId="34F19481" w:rsidR="00DF5784" w:rsidRPr="007166BF" w:rsidRDefault="00DF5784">
      <w:pPr>
        <w:rPr>
          <w:rFonts w:ascii="Helvetica" w:hAnsi="Helvetica" w:cs="Times"/>
          <w:b/>
        </w:rPr>
      </w:pPr>
      <w:r w:rsidRPr="007166BF">
        <w:rPr>
          <w:rFonts w:ascii="Helvetica" w:hAnsi="Helvetica" w:cs="Times"/>
          <w:b/>
        </w:rPr>
        <w:t xml:space="preserve">Re-rigging </w:t>
      </w:r>
      <w:r w:rsidR="00E049DB" w:rsidRPr="007166BF">
        <w:rPr>
          <w:rFonts w:ascii="Helvetica" w:hAnsi="Helvetica" w:cs="Times"/>
          <w:b/>
        </w:rPr>
        <w:t xml:space="preserve">— </w:t>
      </w:r>
      <w:r w:rsidRPr="007166BF">
        <w:rPr>
          <w:rFonts w:ascii="Helvetica" w:hAnsi="Helvetica" w:cs="Times"/>
          <w:b/>
        </w:rPr>
        <w:t>History</w:t>
      </w:r>
    </w:p>
    <w:p w14:paraId="42AA173C" w14:textId="41CF8F3E" w:rsidR="00DF5784" w:rsidRPr="007166BF" w:rsidRDefault="00DF5784">
      <w:pPr>
        <w:rPr>
          <w:rFonts w:ascii="Helvetica" w:hAnsi="Helvetica" w:cs="Univers 55"/>
        </w:rPr>
      </w:pPr>
      <w:proofErr w:type="spellStart"/>
      <w:r w:rsidRPr="007166BF">
        <w:rPr>
          <w:rFonts w:ascii="Helvetica" w:hAnsi="Helvetica" w:cs="Helvetica"/>
          <w:color w:val="1C1C1C"/>
        </w:rPr>
        <w:t>Refshale</w:t>
      </w:r>
      <w:r w:rsidRPr="007166BF">
        <w:rPr>
          <w:rFonts w:ascii="Helvetica" w:hAnsi="Helvetica" w:cs="Univers 55"/>
        </w:rPr>
        <w:t>øen</w:t>
      </w:r>
      <w:proofErr w:type="spellEnd"/>
      <w:r w:rsidRPr="007166BF">
        <w:rPr>
          <w:rFonts w:ascii="Helvetica" w:hAnsi="Helvetica" w:cs="Univers 55"/>
        </w:rPr>
        <w:t xml:space="preserve"> stands both as an icon of industrial </w:t>
      </w:r>
      <w:r w:rsidR="003900BC" w:rsidRPr="007166BF">
        <w:rPr>
          <w:rFonts w:ascii="Helvetica" w:hAnsi="Helvetica" w:cs="Univers 55"/>
        </w:rPr>
        <w:t>production</w:t>
      </w:r>
      <w:r w:rsidRPr="007166BF">
        <w:rPr>
          <w:rFonts w:ascii="Helvetica" w:hAnsi="Helvetica" w:cs="Univers 55"/>
        </w:rPr>
        <w:t xml:space="preserve"> as well as an emergent example of how new cultural uses can revitalize once private space into a public amenity. Our proposal seeks to merge tradition with technology to allow for informal uses to remain on the site while also creating a cultural complex that celebra</w:t>
      </w:r>
      <w:r w:rsidR="00436532" w:rsidRPr="007166BF">
        <w:rPr>
          <w:rFonts w:ascii="Helvetica" w:hAnsi="Helvetica" w:cs="Univers 55"/>
        </w:rPr>
        <w:t>tes the site’s heritage. We ask:</w:t>
      </w:r>
      <w:r w:rsidRPr="007166BF">
        <w:rPr>
          <w:rFonts w:ascii="Helvetica" w:hAnsi="Helvetica" w:cs="Univers 55"/>
        </w:rPr>
        <w:t xml:space="preserve"> how can sustainable energy </w:t>
      </w:r>
      <w:r w:rsidR="003900BC" w:rsidRPr="007166BF">
        <w:rPr>
          <w:rFonts w:ascii="Helvetica" w:hAnsi="Helvetica" w:cs="Univers 55"/>
        </w:rPr>
        <w:t>production</w:t>
      </w:r>
      <w:r w:rsidRPr="007166BF">
        <w:rPr>
          <w:rFonts w:ascii="Helvetica" w:hAnsi="Helvetica" w:cs="Univers 55"/>
        </w:rPr>
        <w:t xml:space="preserve"> learn from Danish traditions and be sensitive to the past, present</w:t>
      </w:r>
      <w:r w:rsidR="007D5A54" w:rsidRPr="007166BF">
        <w:rPr>
          <w:rFonts w:ascii="Helvetica" w:hAnsi="Helvetica" w:cs="Univers 55"/>
        </w:rPr>
        <w:t>,</w:t>
      </w:r>
      <w:r w:rsidRPr="007166BF">
        <w:rPr>
          <w:rFonts w:ascii="Helvetica" w:hAnsi="Helvetica" w:cs="Univers 55"/>
        </w:rPr>
        <w:t xml:space="preserve"> and lead us to the future? </w:t>
      </w:r>
    </w:p>
    <w:p w14:paraId="124A3676" w14:textId="55139BF0" w:rsidR="00B644D2" w:rsidRPr="007166BF" w:rsidRDefault="00DF5784">
      <w:pPr>
        <w:rPr>
          <w:rFonts w:ascii="Helvetica" w:hAnsi="Helvetica" w:cs="Univers 55"/>
        </w:rPr>
      </w:pPr>
      <w:r w:rsidRPr="007166BF">
        <w:rPr>
          <w:rFonts w:ascii="Helvetica" w:hAnsi="Helvetica" w:cs="Univers 55"/>
        </w:rPr>
        <w:t>While its historic legacy is one of industrial pollution and contamination, the B&amp;W shipyard</w:t>
      </w:r>
      <w:r w:rsidR="00675CBE" w:rsidRPr="007166BF">
        <w:rPr>
          <w:rFonts w:ascii="Helvetica" w:hAnsi="Helvetica" w:cs="Univers 55"/>
        </w:rPr>
        <w:t>,</w:t>
      </w:r>
      <w:r w:rsidRPr="007166BF">
        <w:rPr>
          <w:rFonts w:ascii="Helvetica" w:hAnsi="Helvetica" w:cs="Univers 55"/>
        </w:rPr>
        <w:t xml:space="preserve"> established on the island in 1871</w:t>
      </w:r>
      <w:r w:rsidR="00675CBE" w:rsidRPr="007166BF">
        <w:rPr>
          <w:rFonts w:ascii="Helvetica" w:hAnsi="Helvetica" w:cs="Univers 55"/>
        </w:rPr>
        <w:t>, is also a</w:t>
      </w:r>
      <w:r w:rsidRPr="007166BF">
        <w:rPr>
          <w:rFonts w:ascii="Helvetica" w:hAnsi="Helvetica" w:cs="Univers 55"/>
        </w:rPr>
        <w:t xml:space="preserve"> </w:t>
      </w:r>
      <w:r w:rsidR="007D5A54" w:rsidRPr="007166BF">
        <w:rPr>
          <w:rFonts w:ascii="Helvetica" w:hAnsi="Helvetica" w:cs="Univers 55"/>
        </w:rPr>
        <w:t>site</w:t>
      </w:r>
      <w:r w:rsidRPr="007166BF">
        <w:rPr>
          <w:rFonts w:ascii="Helvetica" w:hAnsi="Helvetica" w:cs="Univers 55"/>
        </w:rPr>
        <w:t xml:space="preserve"> of Danish innovation. At the height of its use, the </w:t>
      </w:r>
      <w:r w:rsidR="00D4293C" w:rsidRPr="007166BF">
        <w:rPr>
          <w:rFonts w:ascii="Helvetica" w:hAnsi="Helvetica" w:cs="Univers 55"/>
        </w:rPr>
        <w:t>shipyar</w:t>
      </w:r>
      <w:r w:rsidRPr="007166BF">
        <w:rPr>
          <w:rFonts w:ascii="Helvetica" w:hAnsi="Helvetica" w:cs="Univers 55"/>
        </w:rPr>
        <w:t xml:space="preserve">d employed 8,000 </w:t>
      </w:r>
      <w:r w:rsidR="00436532" w:rsidRPr="007166BF">
        <w:rPr>
          <w:rFonts w:ascii="Helvetica" w:hAnsi="Helvetica" w:cs="Univers 55"/>
        </w:rPr>
        <w:t>workers</w:t>
      </w:r>
      <w:r w:rsidRPr="007166BF">
        <w:rPr>
          <w:rFonts w:ascii="Helvetica" w:hAnsi="Helvetica" w:cs="Univers 55"/>
        </w:rPr>
        <w:t xml:space="preserve"> and created iconic ships such as </w:t>
      </w:r>
      <w:r w:rsidR="00D4293C" w:rsidRPr="007166BF">
        <w:rPr>
          <w:rFonts w:ascii="Helvetica" w:hAnsi="Helvetica" w:cs="Univers 55"/>
        </w:rPr>
        <w:t xml:space="preserve">the </w:t>
      </w:r>
      <w:proofErr w:type="spellStart"/>
      <w:r w:rsidR="00D4293C" w:rsidRPr="007166BF">
        <w:rPr>
          <w:rFonts w:ascii="Helvetica" w:hAnsi="Helvetica" w:cs="Univers 55"/>
        </w:rPr>
        <w:t>Dannebrog</w:t>
      </w:r>
      <w:proofErr w:type="spellEnd"/>
      <w:r w:rsidR="00D4293C" w:rsidRPr="007166BF">
        <w:rPr>
          <w:rFonts w:ascii="Helvetica" w:hAnsi="Helvetica" w:cs="Univers 55"/>
        </w:rPr>
        <w:t xml:space="preserve">, </w:t>
      </w:r>
      <w:proofErr w:type="spellStart"/>
      <w:r w:rsidR="00D4293C" w:rsidRPr="007166BF">
        <w:rPr>
          <w:rFonts w:ascii="Helvetica" w:hAnsi="Helvetica" w:cs="Univers 55"/>
        </w:rPr>
        <w:t>Friggate</w:t>
      </w:r>
      <w:proofErr w:type="spellEnd"/>
      <w:r w:rsidR="00D4293C" w:rsidRPr="007166BF">
        <w:rPr>
          <w:rFonts w:ascii="Helvetica" w:hAnsi="Helvetica" w:cs="Univers 55"/>
        </w:rPr>
        <w:t xml:space="preserve"> </w:t>
      </w:r>
      <w:proofErr w:type="spellStart"/>
      <w:r w:rsidR="00D4293C" w:rsidRPr="007166BF">
        <w:rPr>
          <w:rFonts w:ascii="Helvetica" w:hAnsi="Helvetica" w:cs="Univers 55"/>
        </w:rPr>
        <w:t>Jylland</w:t>
      </w:r>
      <w:proofErr w:type="spellEnd"/>
      <w:r w:rsidR="00D4293C" w:rsidRPr="007166BF">
        <w:rPr>
          <w:rFonts w:ascii="Helvetica" w:hAnsi="Helvetica" w:cs="Univers 55"/>
        </w:rPr>
        <w:t xml:space="preserve">, and SS </w:t>
      </w:r>
      <w:proofErr w:type="spellStart"/>
      <w:r w:rsidR="00D4293C" w:rsidRPr="007166BF">
        <w:rPr>
          <w:rFonts w:ascii="Helvetica" w:hAnsi="Helvetica" w:cs="Univers 55"/>
        </w:rPr>
        <w:t>Selandia</w:t>
      </w:r>
      <w:proofErr w:type="spellEnd"/>
      <w:r w:rsidR="00D4293C" w:rsidRPr="007166BF">
        <w:rPr>
          <w:rFonts w:ascii="Helvetica" w:hAnsi="Helvetica" w:cs="Univers 55"/>
        </w:rPr>
        <w:t>. These three ships were emblematic of technological transformations in nautical transport and reveal three typologies of ships that were specifically fabricated on the site — </w:t>
      </w:r>
      <w:proofErr w:type="gramStart"/>
      <w:r w:rsidR="00D4293C" w:rsidRPr="007166BF">
        <w:rPr>
          <w:rFonts w:ascii="Helvetica" w:hAnsi="Helvetica" w:cs="Univers 55"/>
        </w:rPr>
        <w:t>steam-engin</w:t>
      </w:r>
      <w:r w:rsidR="00675CBE" w:rsidRPr="007166BF">
        <w:rPr>
          <w:rFonts w:ascii="Helvetica" w:hAnsi="Helvetica" w:cs="Univers 55"/>
        </w:rPr>
        <w:t>e</w:t>
      </w:r>
      <w:proofErr w:type="gramEnd"/>
      <w:r w:rsidR="00675CBE" w:rsidRPr="007166BF">
        <w:rPr>
          <w:rFonts w:ascii="Helvetica" w:hAnsi="Helvetica" w:cs="Univers 55"/>
        </w:rPr>
        <w:t xml:space="preserve"> /</w:t>
      </w:r>
      <w:r w:rsidR="00D4293C" w:rsidRPr="007166BF">
        <w:rPr>
          <w:rFonts w:ascii="Helvetica" w:hAnsi="Helvetica" w:cs="Univers 55"/>
        </w:rPr>
        <w:t xml:space="preserve"> paddle hybrid, steam engine, and hybrid diesel power. These ships marked a technological transformation from large ships powered by sails (wind) to ships </w:t>
      </w:r>
      <w:r w:rsidR="00675CBE" w:rsidRPr="007166BF">
        <w:rPr>
          <w:rFonts w:ascii="Helvetica" w:hAnsi="Helvetica" w:cs="Univers 55"/>
        </w:rPr>
        <w:t>powered</w:t>
      </w:r>
      <w:r w:rsidR="00D4293C" w:rsidRPr="007166BF">
        <w:rPr>
          <w:rFonts w:ascii="Helvetica" w:hAnsi="Helvetica" w:cs="Univers 55"/>
        </w:rPr>
        <w:t xml:space="preserve"> </w:t>
      </w:r>
      <w:r w:rsidR="00B644D2" w:rsidRPr="007166BF">
        <w:rPr>
          <w:rFonts w:ascii="Helvetica" w:hAnsi="Helvetica" w:cs="Univers 55"/>
        </w:rPr>
        <w:t xml:space="preserve">by various fossil fuels. Yet, as emergent technologies, all three types still employed large masts and sails to ensure the functioning of the vessels under all conditions. </w:t>
      </w:r>
    </w:p>
    <w:p w14:paraId="31BC8B20" w14:textId="78CE5E3F" w:rsidR="00E2131F" w:rsidRPr="007166BF" w:rsidRDefault="00B644D2">
      <w:pPr>
        <w:rPr>
          <w:rFonts w:ascii="Helvetica" w:hAnsi="Helvetica" w:cs="Univers 55"/>
        </w:rPr>
      </w:pPr>
      <w:r w:rsidRPr="007166BF">
        <w:rPr>
          <w:rFonts w:ascii="Helvetica" w:hAnsi="Helvetica" w:cs="Univers 55"/>
        </w:rPr>
        <w:t xml:space="preserve">Our proposal employs the sails of these three ship typologies, which are unique to the site, as energy harvesters. Instead of using sails to capture wind and thrust a ship into motion, we dissociate the ship from the water </w:t>
      </w:r>
      <w:r w:rsidR="00B97D82" w:rsidRPr="007166BF">
        <w:rPr>
          <w:rFonts w:ascii="Helvetica" w:hAnsi="Helvetica" w:cs="Univers 55"/>
        </w:rPr>
        <w:t xml:space="preserve">and </w:t>
      </w:r>
      <w:r w:rsidRPr="007166BF">
        <w:rPr>
          <w:rFonts w:ascii="Helvetica" w:hAnsi="Helvetica" w:cs="Univers 55"/>
        </w:rPr>
        <w:t>firmly fix it on land. By doing so, it consolidates the wind for</w:t>
      </w:r>
      <w:r w:rsidR="00E2131F" w:rsidRPr="007166BF">
        <w:rPr>
          <w:rFonts w:ascii="Helvetica" w:hAnsi="Helvetica" w:cs="Univers 55"/>
        </w:rPr>
        <w:t>ces in the sails of the ship, which</w:t>
      </w:r>
      <w:r w:rsidRPr="007166BF">
        <w:rPr>
          <w:rFonts w:ascii="Helvetica" w:hAnsi="Helvetica" w:cs="Univers 55"/>
        </w:rPr>
        <w:t xml:space="preserve"> are re-rigged with a </w:t>
      </w:r>
      <w:r w:rsidR="00675CBE" w:rsidRPr="007166BF">
        <w:rPr>
          <w:rFonts w:ascii="Helvetica" w:hAnsi="Helvetica" w:cs="Univers 55"/>
        </w:rPr>
        <w:t>piezoelectric</w:t>
      </w:r>
      <w:r w:rsidRPr="007166BF">
        <w:rPr>
          <w:rFonts w:ascii="Helvetica" w:hAnsi="Helvetica" w:cs="Univers 55"/>
        </w:rPr>
        <w:t xml:space="preserve"> membrane to harvest this energy. </w:t>
      </w:r>
      <w:r w:rsidR="00E2131F" w:rsidRPr="007166BF">
        <w:rPr>
          <w:rFonts w:ascii="Helvetica" w:hAnsi="Helvetica" w:cs="Univers 55"/>
        </w:rPr>
        <w:t xml:space="preserve">Thus, these nautical icons of technological power </w:t>
      </w:r>
      <w:r w:rsidR="00ED7CFB" w:rsidRPr="007166BF">
        <w:rPr>
          <w:rFonts w:ascii="Helvetica" w:hAnsi="Helvetica" w:cs="Univers 55"/>
        </w:rPr>
        <w:t xml:space="preserve">are re-rigged </w:t>
      </w:r>
      <w:r w:rsidR="00E2131F" w:rsidRPr="007166BF">
        <w:rPr>
          <w:rFonts w:ascii="Helvetica" w:hAnsi="Helvetica" w:cs="Univers 55"/>
        </w:rPr>
        <w:t xml:space="preserve">to sail ships that harness the abundant wind forces through emergent material science. The result is a </w:t>
      </w:r>
      <w:r w:rsidR="00E2131F" w:rsidRPr="007166BF">
        <w:rPr>
          <w:rFonts w:ascii="Helvetica" w:hAnsi="Helvetica" w:cs="Univers 55"/>
          <w:i/>
        </w:rPr>
        <w:t>performative museum</w:t>
      </w:r>
      <w:r w:rsidR="00E2131F" w:rsidRPr="007166BF">
        <w:rPr>
          <w:rFonts w:ascii="Helvetica" w:hAnsi="Helvetica" w:cs="Univers 55"/>
        </w:rPr>
        <w:t xml:space="preserve"> of the site’s history, wherein visitors can tour these </w:t>
      </w:r>
      <w:r w:rsidR="00ED7CFB" w:rsidRPr="007166BF">
        <w:rPr>
          <w:rFonts w:ascii="Helvetica" w:hAnsi="Helvetica" w:cs="Univers 55"/>
        </w:rPr>
        <w:t>complex</w:t>
      </w:r>
      <w:r w:rsidR="00E2131F" w:rsidRPr="007166BF">
        <w:rPr>
          <w:rFonts w:ascii="Helvetica" w:hAnsi="Helvetica" w:cs="Univers 55"/>
        </w:rPr>
        <w:t xml:space="preserve"> vessels and learn about their construction and technological innovations. </w:t>
      </w:r>
      <w:r w:rsidR="001E14B6" w:rsidRPr="007166BF">
        <w:rPr>
          <w:rFonts w:ascii="Helvetica" w:hAnsi="Helvetica" w:cs="Univers 55"/>
        </w:rPr>
        <w:t>With its adjacency to the historic nautical context of Copenhagen and the Little Mermaid statue, th</w:t>
      </w:r>
      <w:r w:rsidR="00ED7CFB" w:rsidRPr="007166BF">
        <w:rPr>
          <w:rFonts w:ascii="Helvetica" w:hAnsi="Helvetica" w:cs="Univers 55"/>
        </w:rPr>
        <w:t>e site is well positioned to leverage</w:t>
      </w:r>
      <w:r w:rsidR="001E14B6" w:rsidRPr="007166BF">
        <w:rPr>
          <w:rFonts w:ascii="Helvetica" w:hAnsi="Helvetica" w:cs="Univers 55"/>
        </w:rPr>
        <w:t xml:space="preserve"> its nautical legacy in a cultural and ecological manner. </w:t>
      </w:r>
      <w:r w:rsidR="00E2131F" w:rsidRPr="007166BF">
        <w:rPr>
          <w:rFonts w:ascii="Helvetica" w:hAnsi="Helvetica" w:cs="Univers 55"/>
        </w:rPr>
        <w:t xml:space="preserve">Further, by consolidating the energy capture into three objects in the landscape, it leaves large parts of the site open for the current soft-uses of the island — film screenings, </w:t>
      </w:r>
      <w:r w:rsidR="00E049DB" w:rsidRPr="007166BF">
        <w:rPr>
          <w:rFonts w:ascii="Helvetica" w:hAnsi="Helvetica" w:cs="Univers 55"/>
        </w:rPr>
        <w:t xml:space="preserve">flea markets, </w:t>
      </w:r>
      <w:r w:rsidR="00E2131F" w:rsidRPr="007166BF">
        <w:rPr>
          <w:rFonts w:ascii="Helvetica" w:hAnsi="Helvetica" w:cs="Univers 55"/>
        </w:rPr>
        <w:t>concerts and festivals, as well as community gardens.</w:t>
      </w:r>
      <w:r w:rsidR="001E14B6" w:rsidRPr="007166BF">
        <w:rPr>
          <w:rFonts w:ascii="Helvetica" w:hAnsi="Helvetica" w:cs="Univers 55"/>
        </w:rPr>
        <w:t xml:space="preserve"> We view these contemporary uses of the site as critical to establishing a dynamically evolving complex that embraces the community’s needs.</w:t>
      </w:r>
      <w:r w:rsidR="00ED7CFB" w:rsidRPr="007166BF">
        <w:rPr>
          <w:rFonts w:ascii="Helvetica" w:hAnsi="Helvetica" w:cs="Univers 55"/>
        </w:rPr>
        <w:t xml:space="preserve"> Accordingly the site merges </w:t>
      </w:r>
      <w:r w:rsidR="005128D9" w:rsidRPr="007166BF">
        <w:rPr>
          <w:rFonts w:ascii="Helvetica" w:hAnsi="Helvetica" w:cs="Univers 55"/>
        </w:rPr>
        <w:t xml:space="preserve">the </w:t>
      </w:r>
      <w:r w:rsidR="00ED7CFB" w:rsidRPr="007166BF">
        <w:rPr>
          <w:rFonts w:ascii="Helvetica" w:hAnsi="Helvetica" w:cs="Univers 55"/>
        </w:rPr>
        <w:t>cultural celebration</w:t>
      </w:r>
      <w:r w:rsidR="005128D9" w:rsidRPr="007166BF">
        <w:rPr>
          <w:rFonts w:ascii="Helvetica" w:hAnsi="Helvetica" w:cs="Univers 55"/>
        </w:rPr>
        <w:t xml:space="preserve"> of heritage with</w:t>
      </w:r>
      <w:r w:rsidR="00ED7CFB" w:rsidRPr="007166BF">
        <w:rPr>
          <w:rFonts w:ascii="Helvetica" w:hAnsi="Helvetica" w:cs="Univers 55"/>
        </w:rPr>
        <w:t xml:space="preserve"> contemporary cultur</w:t>
      </w:r>
      <w:r w:rsidR="005128D9" w:rsidRPr="007166BF">
        <w:rPr>
          <w:rFonts w:ascii="Helvetica" w:hAnsi="Helvetica" w:cs="Univers 55"/>
        </w:rPr>
        <w:t>al needs an</w:t>
      </w:r>
      <w:r w:rsidR="003E6C1F" w:rsidRPr="007166BF">
        <w:rPr>
          <w:rFonts w:ascii="Helvetica" w:hAnsi="Helvetica" w:cs="Univers 55"/>
        </w:rPr>
        <w:t xml:space="preserve">d energy production — a living </w:t>
      </w:r>
      <w:r w:rsidR="005128D9" w:rsidRPr="007166BF">
        <w:rPr>
          <w:rFonts w:ascii="Helvetica" w:hAnsi="Helvetica" w:cs="Univers 55"/>
        </w:rPr>
        <w:t xml:space="preserve">performative museum. </w:t>
      </w:r>
      <w:r w:rsidR="001E14B6" w:rsidRPr="007166BF">
        <w:rPr>
          <w:rFonts w:ascii="Helvetica" w:hAnsi="Helvetica" w:cs="Univers 55"/>
        </w:rPr>
        <w:t xml:space="preserve"> </w:t>
      </w:r>
    </w:p>
    <w:p w14:paraId="3AE64AD0" w14:textId="77777777" w:rsidR="007166BF" w:rsidRDefault="007166BF">
      <w:pPr>
        <w:rPr>
          <w:rFonts w:ascii="Helvetica" w:hAnsi="Helvetica" w:cs="Univers 55"/>
          <w:b/>
        </w:rPr>
      </w:pPr>
    </w:p>
    <w:p w14:paraId="4736AC76" w14:textId="53F3397F" w:rsidR="001E14B6" w:rsidRPr="007166BF" w:rsidRDefault="001E14B6">
      <w:pPr>
        <w:rPr>
          <w:rFonts w:ascii="Helvetica" w:hAnsi="Helvetica" w:cs="Univers 55"/>
          <w:b/>
        </w:rPr>
      </w:pPr>
      <w:r w:rsidRPr="007166BF">
        <w:rPr>
          <w:rFonts w:ascii="Helvetica" w:hAnsi="Helvetica" w:cs="Univers 55"/>
          <w:b/>
        </w:rPr>
        <w:lastRenderedPageBreak/>
        <w:t xml:space="preserve">Re-rigging </w:t>
      </w:r>
      <w:r w:rsidR="00E049DB" w:rsidRPr="007166BF">
        <w:rPr>
          <w:rFonts w:ascii="Helvetica" w:hAnsi="Helvetica" w:cs="Univers 55"/>
          <w:b/>
        </w:rPr>
        <w:t xml:space="preserve">— </w:t>
      </w:r>
      <w:r w:rsidRPr="007166BF">
        <w:rPr>
          <w:rFonts w:ascii="Helvetica" w:hAnsi="Helvetica" w:cs="Univers 55"/>
          <w:b/>
        </w:rPr>
        <w:t>Technology</w:t>
      </w:r>
    </w:p>
    <w:p w14:paraId="29322298" w14:textId="2BD94152" w:rsidR="00E2131F" w:rsidRPr="00267957" w:rsidRDefault="00E049DB">
      <w:pPr>
        <w:rPr>
          <w:rFonts w:ascii="Helvetica" w:hAnsi="Helvetica" w:cs="Univers 55"/>
        </w:rPr>
      </w:pPr>
      <w:r w:rsidRPr="00267957">
        <w:rPr>
          <w:rFonts w:ascii="Helvetica" w:hAnsi="Helvetica" w:cs="Univers 55"/>
        </w:rPr>
        <w:t xml:space="preserve">The three ships are arranged on the site to maximize energy capture from the prevailing winds from the </w:t>
      </w:r>
      <w:proofErr w:type="gramStart"/>
      <w:r w:rsidRPr="00267957">
        <w:rPr>
          <w:rFonts w:ascii="Helvetica" w:hAnsi="Helvetica" w:cs="Univers 55"/>
        </w:rPr>
        <w:t>South-West</w:t>
      </w:r>
      <w:proofErr w:type="gramEnd"/>
      <w:r w:rsidRPr="00267957">
        <w:rPr>
          <w:rFonts w:ascii="Helvetica" w:hAnsi="Helvetica" w:cs="Univers 55"/>
        </w:rPr>
        <w:t>.</w:t>
      </w:r>
      <w:r w:rsidR="00BD0E48" w:rsidRPr="00267957">
        <w:rPr>
          <w:rFonts w:ascii="Helvetica" w:hAnsi="Helvetica" w:cs="Univers 55"/>
        </w:rPr>
        <w:t xml:space="preserve"> Further to the wind capture, the ships are also </w:t>
      </w:r>
      <w:r w:rsidR="00364FE3">
        <w:rPr>
          <w:rFonts w:ascii="Helvetica" w:hAnsi="Helvetica" w:cs="Univers 55"/>
        </w:rPr>
        <w:t>oriented</w:t>
      </w:r>
      <w:r w:rsidR="00BD0E48" w:rsidRPr="00267957">
        <w:rPr>
          <w:rFonts w:ascii="Helvetica" w:hAnsi="Helvetica" w:cs="Univers 55"/>
        </w:rPr>
        <w:t xml:space="preserve"> to create a series of soft spatial boundaries at various scales for intimate uses to large collective events.</w:t>
      </w:r>
      <w:r w:rsidR="007166BF" w:rsidRPr="00267957">
        <w:rPr>
          <w:rFonts w:ascii="Helvetica" w:hAnsi="Helvetica" w:cs="Univers 55"/>
        </w:rPr>
        <w:t xml:space="preserve"> In section, the ships are placed at a consistent top datum, or the </w:t>
      </w:r>
      <w:r w:rsidR="007166BF" w:rsidRPr="00364FE3">
        <w:rPr>
          <w:rFonts w:ascii="Helvetica" w:hAnsi="Helvetica" w:cs="Univers 55"/>
          <w:i/>
        </w:rPr>
        <w:t>water line</w:t>
      </w:r>
      <w:r w:rsidR="007166BF" w:rsidRPr="00267957">
        <w:rPr>
          <w:rFonts w:ascii="Helvetica" w:hAnsi="Helvetica" w:cs="Univers 55"/>
        </w:rPr>
        <w:t xml:space="preserve"> when they were in use, which allows all the sails equal access to the wind flow.</w:t>
      </w:r>
      <w:r w:rsidRPr="00267957">
        <w:rPr>
          <w:rFonts w:ascii="Helvetica" w:hAnsi="Helvetica" w:cs="Univers 55"/>
        </w:rPr>
        <w:t xml:space="preserve"> While there is no singular ideal wind orientation, the scheme has flexibility in that the </w:t>
      </w:r>
      <w:r w:rsidR="00076862" w:rsidRPr="00267957">
        <w:rPr>
          <w:rFonts w:ascii="Helvetica" w:hAnsi="Helvetica" w:cs="Univers 55"/>
        </w:rPr>
        <w:t xml:space="preserve">direction of the </w:t>
      </w:r>
      <w:r w:rsidRPr="00267957">
        <w:rPr>
          <w:rFonts w:ascii="Helvetica" w:hAnsi="Helvetica" w:cs="Univers 55"/>
        </w:rPr>
        <w:t xml:space="preserve">sails </w:t>
      </w:r>
      <w:r w:rsidR="00073F23" w:rsidRPr="00267957">
        <w:rPr>
          <w:rFonts w:ascii="Helvetica" w:hAnsi="Helvetica" w:cs="Univers 55"/>
        </w:rPr>
        <w:t>can easily be</w:t>
      </w:r>
      <w:r w:rsidRPr="00267957">
        <w:rPr>
          <w:rFonts w:ascii="Helvetica" w:hAnsi="Helvetica" w:cs="Univers 55"/>
        </w:rPr>
        <w:t xml:space="preserve"> re-rigged daily, weekly, or sea</w:t>
      </w:r>
      <w:r w:rsidR="00073F23" w:rsidRPr="00267957">
        <w:rPr>
          <w:rFonts w:ascii="Helvetica" w:hAnsi="Helvetica" w:cs="Univers 55"/>
        </w:rPr>
        <w:t>sonally to optimally harvest differential wind patterns</w:t>
      </w:r>
      <w:r w:rsidR="00076862" w:rsidRPr="00267957">
        <w:rPr>
          <w:rFonts w:ascii="Helvetica" w:hAnsi="Helvetica" w:cs="Univers 55"/>
        </w:rPr>
        <w:t>. Here</w:t>
      </w:r>
      <w:r w:rsidR="00073F23" w:rsidRPr="00267957">
        <w:rPr>
          <w:rFonts w:ascii="Helvetica" w:hAnsi="Helvetica" w:cs="Univers 55"/>
        </w:rPr>
        <w:t>,</w:t>
      </w:r>
      <w:r w:rsidR="00076862" w:rsidRPr="00267957">
        <w:rPr>
          <w:rFonts w:ascii="Helvetica" w:hAnsi="Helvetica" w:cs="Univers 55"/>
        </w:rPr>
        <w:t xml:space="preserve"> we combine the refinement of wind harvesting by centuries worth of empirical research by Danish sailors with a </w:t>
      </w:r>
      <w:r w:rsidR="00073F23" w:rsidRPr="00267957">
        <w:rPr>
          <w:rFonts w:ascii="Helvetica" w:hAnsi="Helvetica" w:cs="Univers 55"/>
        </w:rPr>
        <w:t xml:space="preserve">high-tech </w:t>
      </w:r>
      <w:proofErr w:type="spellStart"/>
      <w:r w:rsidR="00073F23" w:rsidRPr="00267957">
        <w:rPr>
          <w:rFonts w:ascii="Helvetica" w:hAnsi="Helvetica" w:cs="Univers 55"/>
        </w:rPr>
        <w:t>peizoelectic</w:t>
      </w:r>
      <w:proofErr w:type="spellEnd"/>
      <w:r w:rsidR="00073F23" w:rsidRPr="00267957">
        <w:rPr>
          <w:rFonts w:ascii="Helvetica" w:hAnsi="Helvetica" w:cs="Univers 55"/>
        </w:rPr>
        <w:t xml:space="preserve"> membrane</w:t>
      </w:r>
      <w:r w:rsidR="00267957" w:rsidRPr="00267957">
        <w:rPr>
          <w:rFonts w:ascii="Helvetica" w:hAnsi="Helvetica" w:cs="Univers 55"/>
        </w:rPr>
        <w:t xml:space="preserve">s for </w:t>
      </w:r>
      <w:r w:rsidR="00364FE3">
        <w:rPr>
          <w:rFonts w:ascii="Helvetica" w:hAnsi="Helvetica" w:cs="Univers 55"/>
        </w:rPr>
        <w:t xml:space="preserve">the </w:t>
      </w:r>
      <w:r w:rsidR="00267957" w:rsidRPr="00267957">
        <w:rPr>
          <w:rFonts w:ascii="Helvetica" w:hAnsi="Helvetica" w:cs="Univers 55"/>
        </w:rPr>
        <w:t>sails</w:t>
      </w:r>
      <w:r w:rsidR="00073F23" w:rsidRPr="00267957">
        <w:rPr>
          <w:rFonts w:ascii="Helvetica" w:hAnsi="Helvetica" w:cs="Univers 55"/>
        </w:rPr>
        <w:t xml:space="preserve">. </w:t>
      </w:r>
    </w:p>
    <w:p w14:paraId="47D1B17B" w14:textId="7D84F200" w:rsidR="007166BF" w:rsidRPr="00267957" w:rsidRDefault="007166BF" w:rsidP="007166BF">
      <w:pPr>
        <w:rPr>
          <w:rFonts w:ascii="Helvetica" w:hAnsi="Helvetica"/>
        </w:rPr>
      </w:pPr>
      <w:r w:rsidRPr="00267957">
        <w:rPr>
          <w:rFonts w:ascii="Helvetica" w:hAnsi="Helvetica"/>
        </w:rPr>
        <w:t>The ship</w:t>
      </w:r>
      <w:r w:rsidR="00364FE3">
        <w:rPr>
          <w:rFonts w:ascii="Helvetica" w:hAnsi="Helvetica"/>
        </w:rPr>
        <w:t>’</w:t>
      </w:r>
      <w:r w:rsidRPr="00267957">
        <w:rPr>
          <w:rFonts w:ascii="Helvetica" w:hAnsi="Helvetica"/>
        </w:rPr>
        <w:t>s sail and mast configuration already has the potential to capture energy from prevailing winds and forces.  By integrating the sails with piezoelectric fibers and subjecting them to mechanical excitations they would be capable of transforming mechanical energy into usable electrical energy. The ship</w:t>
      </w:r>
      <w:r w:rsidR="00364FE3">
        <w:rPr>
          <w:rFonts w:ascii="Helvetica" w:hAnsi="Helvetica"/>
        </w:rPr>
        <w:t>’</w:t>
      </w:r>
      <w:r w:rsidRPr="00267957">
        <w:rPr>
          <w:rFonts w:ascii="Helvetica" w:hAnsi="Helvetica"/>
        </w:rPr>
        <w:t xml:space="preserve">s sail will be made of two types of fibers: the </w:t>
      </w:r>
      <w:r w:rsidRPr="00364FE3">
        <w:rPr>
          <w:rFonts w:ascii="Helvetica" w:hAnsi="Helvetica"/>
          <w:i/>
        </w:rPr>
        <w:t>warp</w:t>
      </w:r>
      <w:r w:rsidRPr="00267957">
        <w:rPr>
          <w:rFonts w:ascii="Helvetica" w:hAnsi="Helvetica"/>
        </w:rPr>
        <w:t xml:space="preserve"> which is composed of </w:t>
      </w:r>
      <w:proofErr w:type="spellStart"/>
      <w:r w:rsidRPr="00267957">
        <w:rPr>
          <w:rFonts w:ascii="Helvetica" w:hAnsi="Helvetica"/>
        </w:rPr>
        <w:t>polyvinylidene</w:t>
      </w:r>
      <w:proofErr w:type="spellEnd"/>
      <w:r w:rsidRPr="00267957">
        <w:rPr>
          <w:rFonts w:ascii="Helvetica" w:hAnsi="Helvetica"/>
        </w:rPr>
        <w:t xml:space="preserve"> </w:t>
      </w:r>
      <w:proofErr w:type="spellStart"/>
      <w:r w:rsidRPr="00267957">
        <w:rPr>
          <w:rFonts w:ascii="Helvetica" w:hAnsi="Helvetica"/>
        </w:rPr>
        <w:t>difluoride</w:t>
      </w:r>
      <w:proofErr w:type="spellEnd"/>
      <w:r w:rsidRPr="00267957">
        <w:rPr>
          <w:rFonts w:ascii="Helvetica" w:hAnsi="Helvetica"/>
        </w:rPr>
        <w:t xml:space="preserve"> piezoelectric fibers and the </w:t>
      </w:r>
      <w:r w:rsidRPr="00364FE3">
        <w:rPr>
          <w:rFonts w:ascii="Helvetica" w:hAnsi="Helvetica"/>
          <w:i/>
        </w:rPr>
        <w:t>wefts</w:t>
      </w:r>
      <w:r w:rsidRPr="00267957">
        <w:rPr>
          <w:rFonts w:ascii="Helvetica" w:hAnsi="Helvetica"/>
        </w:rPr>
        <w:t xml:space="preserve"> which are metalized conductive yarn which are able to conduct the electricity produced.</w:t>
      </w:r>
      <w:r w:rsidRPr="00267957">
        <w:rPr>
          <w:rStyle w:val="FootnoteReference"/>
          <w:rFonts w:ascii="Helvetica" w:hAnsi="Helvetica"/>
        </w:rPr>
        <w:footnoteReference w:id="1"/>
      </w:r>
      <w:r w:rsidRPr="00267957">
        <w:rPr>
          <w:rFonts w:ascii="Helvetica" w:hAnsi="Helvetica"/>
        </w:rPr>
        <w:t xml:space="preserve"> </w:t>
      </w:r>
    </w:p>
    <w:p w14:paraId="459461DF" w14:textId="7999D52F" w:rsidR="00267957" w:rsidRPr="00267957" w:rsidRDefault="007166BF" w:rsidP="00267957">
      <w:pPr>
        <w:rPr>
          <w:rFonts w:ascii="Helvetica" w:hAnsi="Helvetica" w:cs="Univers 55"/>
        </w:rPr>
      </w:pPr>
      <w:r w:rsidRPr="00267957">
        <w:rPr>
          <w:rFonts w:ascii="Helvetica" w:hAnsi="Helvetica"/>
        </w:rPr>
        <w:t>This fabric will have the ability to generate electricity against stimulus such as mechanical strain or vibration from natural winds. This fabri</w:t>
      </w:r>
      <w:r w:rsidR="00364FE3">
        <w:rPr>
          <w:rFonts w:ascii="Helvetica" w:hAnsi="Helvetica"/>
        </w:rPr>
        <w:t>c is suitable for the ship’s sails</w:t>
      </w:r>
      <w:r w:rsidRPr="00267957">
        <w:rPr>
          <w:rFonts w:ascii="Helvetica" w:hAnsi="Helvetica"/>
        </w:rPr>
        <w:t xml:space="preserve"> as it is lightweight, flexible</w:t>
      </w:r>
      <w:r w:rsidR="005F5CCE">
        <w:rPr>
          <w:rFonts w:ascii="Helvetica" w:hAnsi="Helvetica"/>
        </w:rPr>
        <w:t>,</w:t>
      </w:r>
      <w:r w:rsidRPr="00267957">
        <w:rPr>
          <w:rFonts w:ascii="Helvetica" w:hAnsi="Helvetica"/>
        </w:rPr>
        <w:t xml:space="preserve"> and heat resistant. Naturally a ship elevates its sails in order to capture undisrupted wind patterns</w:t>
      </w:r>
      <w:r w:rsidR="00364FE3">
        <w:rPr>
          <w:rFonts w:ascii="Helvetica" w:hAnsi="Helvetica"/>
        </w:rPr>
        <w:t>,</w:t>
      </w:r>
      <w:r w:rsidRPr="00267957">
        <w:rPr>
          <w:rFonts w:ascii="Helvetica" w:hAnsi="Helvetica"/>
        </w:rPr>
        <w:t xml:space="preserve"> which are </w:t>
      </w:r>
      <w:r w:rsidR="005F5CCE">
        <w:rPr>
          <w:rFonts w:ascii="Helvetica" w:hAnsi="Helvetica"/>
        </w:rPr>
        <w:t xml:space="preserve">an </w:t>
      </w:r>
      <w:r w:rsidRPr="00267957">
        <w:rPr>
          <w:rFonts w:ascii="Helvetica" w:hAnsi="Helvetica"/>
        </w:rPr>
        <w:t>optimal location for capturing maximum forces.</w:t>
      </w:r>
      <w:r w:rsidR="00267957" w:rsidRPr="00267957">
        <w:rPr>
          <w:rFonts w:ascii="Helvetica" w:hAnsi="Helvetica" w:cs="Univers 55"/>
        </w:rPr>
        <w:t xml:space="preserve"> This energy is captured in the fabric, and transferred to the yard, down through the mast, and stored in a concealed transformer housed in the ship’s hull.</w:t>
      </w:r>
    </w:p>
    <w:p w14:paraId="150556BB" w14:textId="0BB18FB8" w:rsidR="007166BF" w:rsidRPr="00267957" w:rsidRDefault="007166BF" w:rsidP="007166BF">
      <w:pPr>
        <w:rPr>
          <w:rFonts w:ascii="Helvetica" w:hAnsi="Helvetica"/>
        </w:rPr>
      </w:pPr>
      <w:r w:rsidRPr="00267957">
        <w:rPr>
          <w:rFonts w:ascii="Helvetica" w:hAnsi="Helvetica"/>
        </w:rPr>
        <w:t xml:space="preserve">Based on annual wind averages of 21 Mph and a total sail area of </w:t>
      </w:r>
      <w:r w:rsidR="00364FE3">
        <w:rPr>
          <w:rFonts w:ascii="Helvetica" w:hAnsi="Helvetica"/>
        </w:rPr>
        <w:t>331.37 square meters,</w:t>
      </w:r>
      <w:r w:rsidR="00740F93">
        <w:rPr>
          <w:rFonts w:ascii="Helvetica" w:hAnsi="Helvetica"/>
        </w:rPr>
        <w:t xml:space="preserve"> the</w:t>
      </w:r>
      <w:r w:rsidRPr="00267957">
        <w:rPr>
          <w:rFonts w:ascii="Helvetica" w:hAnsi="Helvetica"/>
        </w:rPr>
        <w:t xml:space="preserve"> </w:t>
      </w:r>
      <w:r w:rsidR="00364FE3">
        <w:rPr>
          <w:rFonts w:ascii="Helvetica" w:hAnsi="Helvetica"/>
        </w:rPr>
        <w:t>sail’s</w:t>
      </w:r>
      <w:r w:rsidRPr="00267957">
        <w:rPr>
          <w:rFonts w:ascii="Helvetica" w:hAnsi="Helvetica"/>
        </w:rPr>
        <w:t xml:space="preserve"> area </w:t>
      </w:r>
      <w:r w:rsidR="00364FE3">
        <w:rPr>
          <w:rFonts w:ascii="Helvetica" w:hAnsi="Helvetica"/>
        </w:rPr>
        <w:t xml:space="preserve">is </w:t>
      </w:r>
      <w:r w:rsidRPr="00267957">
        <w:rPr>
          <w:rFonts w:ascii="Helvetica" w:hAnsi="Helvetica"/>
        </w:rPr>
        <w:t xml:space="preserve">able to generate 1,248 </w:t>
      </w:r>
      <w:r w:rsidRPr="00267957">
        <w:rPr>
          <w:rFonts w:ascii="Helvetica" w:hAnsi="Helvetica" w:cs="Helvetica"/>
          <w:shd w:val="clear" w:color="auto" w:fill="FFFFFF"/>
        </w:rPr>
        <w:t>mega-watt hours</w:t>
      </w:r>
      <w:r w:rsidRPr="00267957">
        <w:rPr>
          <w:rFonts w:ascii="Helvetica" w:hAnsi="Helvetica"/>
        </w:rPr>
        <w:t xml:space="preserve">, </w:t>
      </w:r>
      <w:r w:rsidRPr="00267957">
        <w:rPr>
          <w:rFonts w:ascii="Helvetica" w:hAnsi="Helvetica" w:cs="Helvetica"/>
          <w:shd w:val="clear" w:color="auto" w:fill="FFFFFF"/>
        </w:rPr>
        <w:t xml:space="preserve">or enough to power approximately 115 houses annually. </w:t>
      </w:r>
    </w:p>
    <w:p w14:paraId="490CA9CF" w14:textId="77777777" w:rsidR="007166BF" w:rsidRDefault="007166BF">
      <w:pPr>
        <w:rPr>
          <w:rFonts w:ascii="Helvetica" w:hAnsi="Helvetica"/>
          <w:i/>
        </w:rPr>
      </w:pPr>
    </w:p>
    <w:p w14:paraId="05DB3FC5" w14:textId="77777777" w:rsidR="007166BF" w:rsidRDefault="007166BF">
      <w:pPr>
        <w:rPr>
          <w:rFonts w:ascii="Helvetica" w:hAnsi="Helvetica" w:cs="Univers 55"/>
          <w:b/>
        </w:rPr>
      </w:pPr>
    </w:p>
    <w:p w14:paraId="472A2CAD" w14:textId="77777777" w:rsidR="007166BF" w:rsidRDefault="007166BF">
      <w:pPr>
        <w:rPr>
          <w:rFonts w:ascii="Helvetica" w:hAnsi="Helvetica" w:cs="Univers 55"/>
          <w:b/>
        </w:rPr>
      </w:pPr>
    </w:p>
    <w:p w14:paraId="11CD1B8D" w14:textId="77777777" w:rsidR="00267957" w:rsidRDefault="00267957">
      <w:pPr>
        <w:rPr>
          <w:rFonts w:ascii="Helvetica" w:hAnsi="Helvetica" w:cs="Univers 55"/>
          <w:b/>
        </w:rPr>
      </w:pPr>
    </w:p>
    <w:p w14:paraId="04A6A188" w14:textId="77777777" w:rsidR="00267957" w:rsidRDefault="00267957">
      <w:pPr>
        <w:rPr>
          <w:rFonts w:ascii="Helvetica" w:hAnsi="Helvetica" w:cs="Univers 55"/>
          <w:b/>
        </w:rPr>
      </w:pPr>
    </w:p>
    <w:p w14:paraId="0BC3CAD2" w14:textId="77777777" w:rsidR="003615C4" w:rsidRDefault="003615C4">
      <w:pPr>
        <w:rPr>
          <w:rFonts w:ascii="Helvetica" w:hAnsi="Helvetica" w:cs="Univers 55"/>
          <w:b/>
        </w:rPr>
      </w:pPr>
    </w:p>
    <w:p w14:paraId="3A500EED" w14:textId="136D02C6" w:rsidR="00CA44F8" w:rsidRPr="007166BF" w:rsidRDefault="00E049DB">
      <w:pPr>
        <w:rPr>
          <w:rFonts w:ascii="Helvetica" w:hAnsi="Helvetica" w:cs="Univers 55"/>
          <w:b/>
        </w:rPr>
      </w:pPr>
      <w:r w:rsidRPr="007166BF">
        <w:rPr>
          <w:rFonts w:ascii="Helvetica" w:hAnsi="Helvetica" w:cs="Univers 55"/>
          <w:b/>
        </w:rPr>
        <w:lastRenderedPageBreak/>
        <w:t>Re-Sail — Environmental Impact Statement</w:t>
      </w:r>
    </w:p>
    <w:p w14:paraId="398A43A6" w14:textId="542C6769" w:rsidR="00DF5784" w:rsidRPr="009A4A58" w:rsidRDefault="008B41E8">
      <w:pPr>
        <w:rPr>
          <w:rFonts w:ascii="Helvetica" w:hAnsi="Helvetica" w:cs="Helvetica"/>
          <w:color w:val="1C1C1C"/>
        </w:rPr>
      </w:pPr>
      <w:r>
        <w:rPr>
          <w:rFonts w:ascii="Helvetica" w:hAnsi="Helvetica" w:cs="Univers 55"/>
        </w:rPr>
        <w:t xml:space="preserve">The site will </w:t>
      </w:r>
      <w:r w:rsidR="00C86B62">
        <w:rPr>
          <w:rFonts w:ascii="Helvetica" w:hAnsi="Helvetica" w:cs="Univers 55"/>
        </w:rPr>
        <w:t>incur</w:t>
      </w:r>
      <w:r>
        <w:rPr>
          <w:rFonts w:ascii="Helvetica" w:hAnsi="Helvetica" w:cs="Univers 55"/>
        </w:rPr>
        <w:t xml:space="preserve"> minimal </w:t>
      </w:r>
      <w:r w:rsidR="00C86B62">
        <w:rPr>
          <w:rFonts w:ascii="Helvetica" w:hAnsi="Helvetica" w:cs="Univers 55"/>
        </w:rPr>
        <w:t>disturbance,</w:t>
      </w:r>
      <w:r>
        <w:rPr>
          <w:rFonts w:ascii="Helvetica" w:hAnsi="Helvetica" w:cs="Univers 55"/>
        </w:rPr>
        <w:t xml:space="preserve"> as only footings will be required </w:t>
      </w:r>
      <w:r w:rsidR="003615C4">
        <w:rPr>
          <w:rFonts w:ascii="Helvetica" w:hAnsi="Helvetica" w:cs="Univers 55"/>
        </w:rPr>
        <w:t>for</w:t>
      </w:r>
      <w:r>
        <w:rPr>
          <w:rFonts w:ascii="Helvetica" w:hAnsi="Helvetica" w:cs="Univers 55"/>
        </w:rPr>
        <w:t xml:space="preserve"> the three ships to anchor them in place. In areas where existing foundations are found, these will be assessed an</w:t>
      </w:r>
      <w:r w:rsidR="003615C4">
        <w:rPr>
          <w:rFonts w:ascii="Helvetica" w:hAnsi="Helvetica" w:cs="Univers 55"/>
        </w:rPr>
        <w:t xml:space="preserve">d reused if possible. There is a minimal amount of excavation required to house the diesel hybrid ship. This excavated material will be removed and remediated by </w:t>
      </w:r>
      <w:proofErr w:type="spellStart"/>
      <w:r w:rsidR="003615C4">
        <w:rPr>
          <w:rFonts w:ascii="Helvetica" w:hAnsi="Helvetica" w:cs="Univers 55"/>
        </w:rPr>
        <w:t>phyto</w:t>
      </w:r>
      <w:proofErr w:type="spellEnd"/>
      <w:r w:rsidR="003615C4">
        <w:rPr>
          <w:rFonts w:ascii="Helvetica" w:hAnsi="Helvetica" w:cs="Univers 55"/>
        </w:rPr>
        <w:t xml:space="preserve">-remediation processes as required. The construction process will only </w:t>
      </w:r>
      <w:r w:rsidR="00C86B62">
        <w:rPr>
          <w:rFonts w:ascii="Helvetica" w:hAnsi="Helvetica" w:cs="Univers 55"/>
        </w:rPr>
        <w:t>necessitate</w:t>
      </w:r>
      <w:r w:rsidR="003615C4">
        <w:rPr>
          <w:rFonts w:ascii="Helvetica" w:hAnsi="Helvetica" w:cs="Univers 55"/>
        </w:rPr>
        <w:t xml:space="preserve"> the fabrication of three foundations, which the ships will rest upon. There will be no other material input required for </w:t>
      </w:r>
      <w:r w:rsidR="00C86B62">
        <w:rPr>
          <w:rFonts w:ascii="Helvetica" w:hAnsi="Helvetica" w:cs="Univers 55"/>
        </w:rPr>
        <w:t>the proposal. It is proposed that</w:t>
      </w:r>
      <w:r w:rsidR="003615C4">
        <w:rPr>
          <w:rFonts w:ascii="Helvetica" w:hAnsi="Helvetica" w:cs="Univers 55"/>
        </w:rPr>
        <w:t xml:space="preserve"> </w:t>
      </w:r>
      <w:r w:rsidR="00C86B62">
        <w:rPr>
          <w:rFonts w:ascii="Helvetica" w:hAnsi="Helvetica" w:cs="Univers 55"/>
        </w:rPr>
        <w:t xml:space="preserve">the </w:t>
      </w:r>
      <w:r w:rsidR="003615C4">
        <w:rPr>
          <w:rFonts w:ascii="Helvetica" w:hAnsi="Helvetica" w:cs="Univers 55"/>
        </w:rPr>
        <w:t xml:space="preserve">three ships be purchased and restored (if required), as several of these </w:t>
      </w:r>
      <w:r w:rsidR="009A4A58">
        <w:rPr>
          <w:rFonts w:ascii="Helvetica" w:hAnsi="Helvetica" w:cs="Univers 55"/>
        </w:rPr>
        <w:t xml:space="preserve">ship </w:t>
      </w:r>
      <w:r w:rsidR="003615C4">
        <w:rPr>
          <w:rFonts w:ascii="Helvetica" w:hAnsi="Helvetica" w:cs="Univers 55"/>
        </w:rPr>
        <w:t>types are still in existence. Accordingly, the proposal relies heavily on re-</w:t>
      </w:r>
      <w:r w:rsidR="003E7C0D">
        <w:rPr>
          <w:rFonts w:ascii="Helvetica" w:hAnsi="Helvetica" w:cs="Univers 55"/>
        </w:rPr>
        <w:t>invention</w:t>
      </w:r>
      <w:r w:rsidR="003615C4">
        <w:rPr>
          <w:rFonts w:ascii="Helvetica" w:hAnsi="Helvetica" w:cs="Univers 55"/>
        </w:rPr>
        <w:t xml:space="preserve"> </w:t>
      </w:r>
      <w:r w:rsidR="003615C4" w:rsidRPr="003E7C0D">
        <w:rPr>
          <w:rFonts w:ascii="Helvetica" w:hAnsi="Helvetica" w:cs="Univers 55"/>
          <w:i/>
        </w:rPr>
        <w:t>t</w:t>
      </w:r>
      <w:r w:rsidR="00C86B62" w:rsidRPr="003E7C0D">
        <w:rPr>
          <w:rFonts w:ascii="Helvetica" w:hAnsi="Helvetica" w:cs="Univers 55"/>
          <w:i/>
        </w:rPr>
        <w:t>hrough</w:t>
      </w:r>
      <w:r w:rsidR="00C86B62">
        <w:rPr>
          <w:rFonts w:ascii="Helvetica" w:hAnsi="Helvetica" w:cs="Univers 55"/>
        </w:rPr>
        <w:t xml:space="preserve"> reuse. While there was </w:t>
      </w:r>
      <w:r w:rsidR="009A4A58">
        <w:rPr>
          <w:rFonts w:ascii="Helvetica" w:hAnsi="Helvetica" w:cs="Univers 55"/>
        </w:rPr>
        <w:t xml:space="preserve">at </w:t>
      </w:r>
      <w:r w:rsidR="00C86B62">
        <w:rPr>
          <w:rFonts w:ascii="Helvetica" w:hAnsi="Helvetica" w:cs="Univers 55"/>
        </w:rPr>
        <w:t>one</w:t>
      </w:r>
      <w:r w:rsidR="003615C4">
        <w:rPr>
          <w:rFonts w:ascii="Helvetica" w:hAnsi="Helvetica" w:cs="Univers 55"/>
        </w:rPr>
        <w:t xml:space="preserve"> point a carbon footprint associated with the production of these ships, several </w:t>
      </w:r>
      <w:r w:rsidR="00C86B62">
        <w:rPr>
          <w:rFonts w:ascii="Helvetica" w:hAnsi="Helvetica" w:cs="Univers 55"/>
        </w:rPr>
        <w:t xml:space="preserve">of these ship types are currently </w:t>
      </w:r>
      <w:r w:rsidR="003615C4">
        <w:rPr>
          <w:rFonts w:ascii="Helvetica" w:hAnsi="Helvetica" w:cs="Univers 55"/>
        </w:rPr>
        <w:t xml:space="preserve">are being sold or auctioned and then scrapped. The carbon footprint for reusing these ships will be minimal — they can be shipped or tugged to the site by water and hoisted into place. </w:t>
      </w:r>
      <w:r w:rsidR="00C86B62">
        <w:rPr>
          <w:rFonts w:ascii="Helvetica" w:hAnsi="Helvetica" w:cs="Univers 55"/>
        </w:rPr>
        <w:t>Lastly, if future plans require</w:t>
      </w:r>
      <w:r w:rsidR="003615C4">
        <w:rPr>
          <w:rFonts w:ascii="Helvetica" w:hAnsi="Helvetica" w:cs="Univers 55"/>
        </w:rPr>
        <w:t xml:space="preserve"> a different use of the site, these self-contained objects are easily removed with min</w:t>
      </w:r>
      <w:r w:rsidR="00AC6292">
        <w:rPr>
          <w:rFonts w:ascii="Helvetica" w:hAnsi="Helvetica" w:cs="Univers 55"/>
        </w:rPr>
        <w:t>imal footprint left on the site. As such, the proposal is resilient to future transformations and needs of the community.</w:t>
      </w:r>
      <w:r w:rsidR="00C86B62">
        <w:rPr>
          <w:rFonts w:ascii="Helvetica" w:hAnsi="Helvetica" w:cs="Univers 55"/>
        </w:rPr>
        <w:t xml:space="preserve"> All current plantings will remain on site and these will be intensified with community gardens. The project itself requires no energy input — all harnessed energy will be fed into the grid or used for power operations of site-specific activities. By consolidating the energy capture into three objects that harness </w:t>
      </w:r>
      <w:r w:rsidR="003E7C0D">
        <w:rPr>
          <w:rFonts w:ascii="Helvetica" w:hAnsi="Helvetica" w:cs="Univers 55"/>
        </w:rPr>
        <w:t xml:space="preserve">energy </w:t>
      </w:r>
      <w:r w:rsidR="00C86B62">
        <w:rPr>
          <w:rFonts w:ascii="Helvetica" w:hAnsi="Helvetica" w:cs="Univers 55"/>
        </w:rPr>
        <w:t>from the atmosphere</w:t>
      </w:r>
      <w:r w:rsidR="003E7C0D">
        <w:rPr>
          <w:rFonts w:ascii="Helvetica" w:hAnsi="Helvetica" w:cs="Univers 55"/>
        </w:rPr>
        <w:t>,</w:t>
      </w:r>
      <w:r w:rsidR="00C86B62">
        <w:rPr>
          <w:rFonts w:ascii="Helvetica" w:hAnsi="Helvetica" w:cs="Univers 55"/>
        </w:rPr>
        <w:t xml:space="preserve"> there </w:t>
      </w:r>
      <w:r w:rsidR="003E7C0D">
        <w:rPr>
          <w:rFonts w:ascii="Helvetica" w:hAnsi="Helvetica" w:cs="Univers 55"/>
        </w:rPr>
        <w:t>next to</w:t>
      </w:r>
      <w:r w:rsidR="00C86B62">
        <w:rPr>
          <w:rFonts w:ascii="Helvetica" w:hAnsi="Helvetica" w:cs="Univers 55"/>
        </w:rPr>
        <w:t xml:space="preserve"> no impact the ground surface</w:t>
      </w:r>
      <w:r w:rsidR="003E7C0D">
        <w:rPr>
          <w:rFonts w:ascii="Helvetica" w:hAnsi="Helvetica" w:cs="Univers 55"/>
        </w:rPr>
        <w:t>, water, or air</w:t>
      </w:r>
      <w:r w:rsidR="00C86B62">
        <w:rPr>
          <w:rFonts w:ascii="Helvetica" w:hAnsi="Helvetica" w:cs="Univers 55"/>
        </w:rPr>
        <w:t>.</w:t>
      </w:r>
      <w:bookmarkStart w:id="0" w:name="_GoBack"/>
      <w:bookmarkEnd w:id="0"/>
    </w:p>
    <w:sectPr w:rsidR="00DF5784" w:rsidRPr="009A4A58" w:rsidSect="008A3AA5">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92247" w14:textId="77777777" w:rsidR="009A4A58" w:rsidRDefault="009A4A58" w:rsidP="007166BF">
      <w:pPr>
        <w:spacing w:after="0"/>
      </w:pPr>
      <w:r>
        <w:separator/>
      </w:r>
    </w:p>
  </w:endnote>
  <w:endnote w:type="continuationSeparator" w:id="0">
    <w:p w14:paraId="36BF56DF" w14:textId="77777777" w:rsidR="009A4A58" w:rsidRDefault="009A4A58" w:rsidP="007166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Univers 55">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FEFBD" w14:textId="77777777" w:rsidR="009A4A58" w:rsidRDefault="009A4A58" w:rsidP="007166BF">
      <w:pPr>
        <w:spacing w:after="0"/>
      </w:pPr>
      <w:r>
        <w:separator/>
      </w:r>
    </w:p>
  </w:footnote>
  <w:footnote w:type="continuationSeparator" w:id="0">
    <w:p w14:paraId="48620883" w14:textId="77777777" w:rsidR="009A4A58" w:rsidRDefault="009A4A58" w:rsidP="007166BF">
      <w:pPr>
        <w:spacing w:after="0"/>
      </w:pPr>
      <w:r>
        <w:continuationSeparator/>
      </w:r>
    </w:p>
  </w:footnote>
  <w:footnote w:id="1">
    <w:p w14:paraId="1A88F9C8" w14:textId="77777777" w:rsidR="009A4A58" w:rsidRPr="00BB5CC6" w:rsidRDefault="009A4A58" w:rsidP="007166BF">
      <w:pPr>
        <w:rPr>
          <w:rFonts w:ascii="Helvetica" w:hAnsi="Helvetica"/>
          <w:i/>
          <w:sz w:val="20"/>
          <w:szCs w:val="20"/>
        </w:rPr>
      </w:pPr>
      <w:r w:rsidRPr="00BB5CC6">
        <w:rPr>
          <w:rStyle w:val="FootnoteReference"/>
          <w:rFonts w:ascii="Helvetica" w:hAnsi="Helvetica"/>
          <w:sz w:val="20"/>
          <w:szCs w:val="20"/>
        </w:rPr>
        <w:footnoteRef/>
      </w:r>
      <w:r w:rsidRPr="00BB5CC6">
        <w:rPr>
          <w:rFonts w:ascii="Helvetica" w:hAnsi="Helvetica"/>
          <w:sz w:val="20"/>
          <w:szCs w:val="20"/>
        </w:rPr>
        <w:t xml:space="preserve"> </w:t>
      </w:r>
      <w:proofErr w:type="spellStart"/>
      <w:proofErr w:type="gramStart"/>
      <w:r w:rsidRPr="00BB5CC6">
        <w:rPr>
          <w:rFonts w:ascii="Helvetica" w:hAnsi="Helvetica"/>
          <w:i/>
          <w:sz w:val="20"/>
          <w:szCs w:val="20"/>
        </w:rPr>
        <w:t>Guillot</w:t>
      </w:r>
      <w:proofErr w:type="spellEnd"/>
      <w:r w:rsidRPr="00BB5CC6">
        <w:rPr>
          <w:rFonts w:ascii="Helvetica" w:hAnsi="Helvetica"/>
          <w:i/>
          <w:sz w:val="20"/>
          <w:szCs w:val="20"/>
        </w:rPr>
        <w:t>, F. M. (November 2007).</w:t>
      </w:r>
      <w:proofErr w:type="gramEnd"/>
      <w:r w:rsidRPr="00BB5CC6">
        <w:rPr>
          <w:rFonts w:ascii="Helvetica" w:hAnsi="Helvetica"/>
          <w:i/>
          <w:sz w:val="20"/>
          <w:szCs w:val="20"/>
        </w:rPr>
        <w:t xml:space="preserve"> Piezoelectric Fibers for </w:t>
      </w:r>
      <w:proofErr w:type="spellStart"/>
      <w:r w:rsidRPr="00BB5CC6">
        <w:rPr>
          <w:rFonts w:ascii="Helvetica" w:hAnsi="Helvetica"/>
          <w:i/>
          <w:sz w:val="20"/>
          <w:szCs w:val="20"/>
        </w:rPr>
        <w:t>Enegery</w:t>
      </w:r>
      <w:proofErr w:type="spellEnd"/>
      <w:r w:rsidRPr="00BB5CC6">
        <w:rPr>
          <w:rFonts w:ascii="Helvetica" w:hAnsi="Helvetica"/>
          <w:i/>
          <w:sz w:val="20"/>
          <w:szCs w:val="20"/>
        </w:rPr>
        <w:t xml:space="preserve"> </w:t>
      </w:r>
      <w:proofErr w:type="gramStart"/>
      <w:r w:rsidRPr="00BB5CC6">
        <w:rPr>
          <w:rFonts w:ascii="Helvetica" w:hAnsi="Helvetica"/>
          <w:i/>
          <w:sz w:val="20"/>
          <w:szCs w:val="20"/>
        </w:rPr>
        <w:t>Harvesting .</w:t>
      </w:r>
      <w:proofErr w:type="gramEnd"/>
      <w:r w:rsidRPr="00BB5CC6">
        <w:rPr>
          <w:rFonts w:ascii="Helvetica" w:hAnsi="Helvetica"/>
          <w:i/>
          <w:sz w:val="20"/>
          <w:szCs w:val="20"/>
        </w:rPr>
        <w:t xml:space="preserve"> </w:t>
      </w:r>
      <w:proofErr w:type="gramStart"/>
      <w:r w:rsidRPr="00BB5CC6">
        <w:rPr>
          <w:rFonts w:ascii="Helvetica" w:hAnsi="Helvetica"/>
          <w:i/>
          <w:sz w:val="20"/>
          <w:szCs w:val="20"/>
        </w:rPr>
        <w:t>National Textile Center Annual Report.</w:t>
      </w:r>
      <w:proofErr w:type="gramEnd"/>
    </w:p>
    <w:p w14:paraId="482F1355" w14:textId="59F1564F" w:rsidR="009A4A58" w:rsidRDefault="009A4A5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84"/>
    <w:rsid w:val="00073F23"/>
    <w:rsid w:val="00076862"/>
    <w:rsid w:val="001E14B6"/>
    <w:rsid w:val="00267957"/>
    <w:rsid w:val="003615C4"/>
    <w:rsid w:val="00364FE3"/>
    <w:rsid w:val="003900BC"/>
    <w:rsid w:val="003E6C1F"/>
    <w:rsid w:val="003E7C0D"/>
    <w:rsid w:val="00436532"/>
    <w:rsid w:val="005128D9"/>
    <w:rsid w:val="005F5CCE"/>
    <w:rsid w:val="00675CBE"/>
    <w:rsid w:val="007166BF"/>
    <w:rsid w:val="00740F93"/>
    <w:rsid w:val="007D5A54"/>
    <w:rsid w:val="008A3AA5"/>
    <w:rsid w:val="008B41E8"/>
    <w:rsid w:val="009856D2"/>
    <w:rsid w:val="009A4A58"/>
    <w:rsid w:val="00AC6292"/>
    <w:rsid w:val="00B644D2"/>
    <w:rsid w:val="00B97D82"/>
    <w:rsid w:val="00BB5CC6"/>
    <w:rsid w:val="00BD0E48"/>
    <w:rsid w:val="00C86B62"/>
    <w:rsid w:val="00CA44F8"/>
    <w:rsid w:val="00D4293C"/>
    <w:rsid w:val="00DF5784"/>
    <w:rsid w:val="00E049DB"/>
    <w:rsid w:val="00E2131F"/>
    <w:rsid w:val="00E4038F"/>
    <w:rsid w:val="00E40BBC"/>
    <w:rsid w:val="00ED7C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F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166BF"/>
    <w:pPr>
      <w:spacing w:after="0"/>
    </w:pPr>
  </w:style>
  <w:style w:type="character" w:customStyle="1" w:styleId="FootnoteTextChar">
    <w:name w:val="Footnote Text Char"/>
    <w:basedOn w:val="DefaultParagraphFont"/>
    <w:link w:val="FootnoteText"/>
    <w:uiPriority w:val="99"/>
    <w:rsid w:val="007166BF"/>
  </w:style>
  <w:style w:type="character" w:styleId="FootnoteReference">
    <w:name w:val="footnote reference"/>
    <w:basedOn w:val="DefaultParagraphFont"/>
    <w:uiPriority w:val="99"/>
    <w:unhideWhenUsed/>
    <w:rsid w:val="007166B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166BF"/>
    <w:pPr>
      <w:spacing w:after="0"/>
    </w:pPr>
  </w:style>
  <w:style w:type="character" w:customStyle="1" w:styleId="FootnoteTextChar">
    <w:name w:val="Footnote Text Char"/>
    <w:basedOn w:val="DefaultParagraphFont"/>
    <w:link w:val="FootnoteText"/>
    <w:uiPriority w:val="99"/>
    <w:rsid w:val="007166BF"/>
  </w:style>
  <w:style w:type="character" w:styleId="FootnoteReference">
    <w:name w:val="footnote reference"/>
    <w:basedOn w:val="DefaultParagraphFont"/>
    <w:uiPriority w:val="99"/>
    <w:unhideWhenUsed/>
    <w:rsid w:val="007166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1003</Words>
  <Characters>5722</Characters>
  <Application>Microsoft Macintosh Word</Application>
  <DocSecurity>0</DocSecurity>
  <Lines>47</Lines>
  <Paragraphs>13</Paragraphs>
  <ScaleCrop>false</ScaleCrop>
  <Company>ows</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23</cp:revision>
  <dcterms:created xsi:type="dcterms:W3CDTF">2014-05-18T19:47:00Z</dcterms:created>
  <dcterms:modified xsi:type="dcterms:W3CDTF">2014-05-18T22:32:00Z</dcterms:modified>
</cp:coreProperties>
</file>