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E4C" w:rsidRDefault="00454E4C" w:rsidP="00017A21">
      <w:pPr>
        <w:spacing w:afterLines="50" w:after="1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ABSTRACT</w:t>
      </w:r>
    </w:p>
    <w:p w:rsidR="00454E4C" w:rsidRDefault="00454E4C" w:rsidP="00017A21">
      <w:pPr>
        <w:spacing w:afterLines="50" w:after="156"/>
        <w:rPr>
          <w:rFonts w:ascii="Times New Roman" w:hAnsi="Times New Roman" w:cs="Times New Roman"/>
          <w:b/>
          <w:sz w:val="24"/>
          <w:szCs w:val="24"/>
        </w:rPr>
      </w:pPr>
    </w:p>
    <w:p w:rsidR="00A71356" w:rsidRDefault="00A71356" w:rsidP="00017A21">
      <w:pPr>
        <w:spacing w:afterLines="50" w:after="1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Concept: Urban Sponge</w:t>
      </w:r>
    </w:p>
    <w:p w:rsidR="00A71356" w:rsidRDefault="00A71356" w:rsidP="00017A21">
      <w:pPr>
        <w:spacing w:afterLines="50" w:after="156"/>
        <w:rPr>
          <w:rFonts w:ascii="Times New Roman" w:hAnsi="Times New Roman" w:cs="Times New Roman"/>
          <w:b/>
          <w:sz w:val="24"/>
          <w:szCs w:val="24"/>
        </w:rPr>
      </w:pPr>
    </w:p>
    <w:p w:rsidR="00F1153E" w:rsidRPr="00017A21" w:rsidRDefault="00454E4C" w:rsidP="00017A21">
      <w:pPr>
        <w:spacing w:afterLines="50" w:after="1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Purpose</w:t>
      </w:r>
    </w:p>
    <w:p w:rsidR="00017A21" w:rsidRDefault="00017A21" w:rsidP="00017A21">
      <w:pPr>
        <w:spacing w:afterLines="50" w:after="1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Copenhagen is a city having a deep history with the ocean water over time</w:t>
      </w:r>
      <w:r>
        <w:rPr>
          <w:rFonts w:ascii="Times New Roman" w:hAnsi="Times New Roman" w:cs="Times New Roman"/>
          <w:sz w:val="24"/>
          <w:szCs w:val="24"/>
        </w:rPr>
        <w:t>. W</w:t>
      </w:r>
      <w:r>
        <w:rPr>
          <w:rFonts w:ascii="Times New Roman" w:hAnsi="Times New Roman" w:cs="Times New Roman" w:hint="eastAsia"/>
          <w:sz w:val="24"/>
          <w:szCs w:val="24"/>
        </w:rPr>
        <w:t xml:space="preserve">ith the development of the city, there is a shortage of land. </w:t>
      </w:r>
      <w:r>
        <w:rPr>
          <w:rFonts w:ascii="Times New Roman" w:hAnsi="Times New Roman" w:cs="Times New Roman"/>
          <w:sz w:val="24"/>
          <w:szCs w:val="24"/>
        </w:rPr>
        <w:t>The urban texture offers a rich fabric with intricate networks of urban streets, building blocks and integrated canals and river banks. As the city grows, it is gradually expanding into and over the ocean; growing territory and absorbing water within its perimeter.</w:t>
      </w:r>
    </w:p>
    <w:p w:rsidR="00017A21" w:rsidRDefault="00017A21" w:rsidP="00017A21">
      <w:pPr>
        <w:spacing w:afterLines="50" w:after="156"/>
        <w:rPr>
          <w:rFonts w:ascii="Times New Roman" w:hAnsi="Times New Roman" w:cs="Times New Roman"/>
          <w:sz w:val="24"/>
          <w:szCs w:val="24"/>
        </w:rPr>
      </w:pPr>
    </w:p>
    <w:p w:rsidR="00017A21" w:rsidRPr="00017A21" w:rsidRDefault="00454E4C" w:rsidP="00017A21">
      <w:pPr>
        <w:spacing w:afterLines="50" w:after="1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Strategy</w:t>
      </w:r>
    </w:p>
    <w:p w:rsidR="00017A21" w:rsidRDefault="00E0062C" w:rsidP="00017A21">
      <w:pPr>
        <w:spacing w:afterLines="50" w:after="1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Our proposal is a poetic celebration of the city as a sponge: providing new solutions to the relationship between the old urban texture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and the o</w:t>
      </w:r>
      <w:r>
        <w:rPr>
          <w:rFonts w:ascii="Times New Roman" w:hAnsi="Times New Roman" w:cs="Times New Roman"/>
          <w:sz w:val="24"/>
          <w:szCs w:val="24"/>
        </w:rPr>
        <w:t xml:space="preserve">cean – </w:t>
      </w:r>
      <w:r w:rsidR="0093187B">
        <w:rPr>
          <w:rFonts w:ascii="Times New Roman" w:hAnsi="Times New Roman" w:cs="Times New Roman"/>
          <w:sz w:val="24"/>
          <w:szCs w:val="24"/>
        </w:rPr>
        <w:t>activating the coming land-</w:t>
      </w:r>
      <w:r>
        <w:rPr>
          <w:rFonts w:ascii="Times New Roman" w:hAnsi="Times New Roman" w:cs="Times New Roman"/>
          <w:sz w:val="24"/>
          <w:szCs w:val="24"/>
        </w:rPr>
        <w:t>shortage problem of Copenhagen. As an important component of the city locating at the interface between ocean and land, the site prov</w:t>
      </w:r>
      <w:r w:rsidR="00606949">
        <w:rPr>
          <w:rFonts w:ascii="Times New Roman" w:hAnsi="Times New Roman" w:cs="Times New Roman"/>
          <w:sz w:val="24"/>
          <w:szCs w:val="24"/>
        </w:rPr>
        <w:t>ides diverse and functional spaces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949">
        <w:rPr>
          <w:rFonts w:ascii="Times New Roman" w:hAnsi="Times New Roman" w:cs="Times New Roman"/>
          <w:sz w:val="24"/>
          <w:szCs w:val="24"/>
        </w:rPr>
        <w:t>for energy collection and social activities. The concept of sponge is more like creating a solid-soft surface showing the transformation from urban area to ocean water, and the interaction between social activities and energy collection.</w:t>
      </w:r>
    </w:p>
    <w:p w:rsidR="00017A21" w:rsidRDefault="00017A21" w:rsidP="00017A21">
      <w:pPr>
        <w:spacing w:afterLines="50" w:after="156"/>
        <w:rPr>
          <w:rFonts w:ascii="Times New Roman" w:hAnsi="Times New Roman" w:cs="Times New Roman"/>
          <w:sz w:val="24"/>
          <w:szCs w:val="24"/>
        </w:rPr>
      </w:pPr>
    </w:p>
    <w:p w:rsidR="00270AA6" w:rsidRPr="00270AA6" w:rsidRDefault="00270AA6" w:rsidP="00270AA6">
      <w:pPr>
        <w:spacing w:afterLines="50" w:after="156"/>
        <w:rPr>
          <w:rFonts w:ascii="Times New Roman" w:hAnsi="Times New Roman" w:cs="Times New Roman"/>
          <w:sz w:val="24"/>
          <w:szCs w:val="24"/>
        </w:rPr>
      </w:pPr>
    </w:p>
    <w:p w:rsidR="00270AA6" w:rsidRPr="00270AA6" w:rsidRDefault="00270AA6" w:rsidP="00270AA6">
      <w:pPr>
        <w:spacing w:afterLines="50" w:after="156"/>
        <w:rPr>
          <w:rFonts w:ascii="Times New Roman" w:hAnsi="Times New Roman" w:cs="Times New Roman"/>
          <w:sz w:val="24"/>
          <w:szCs w:val="24"/>
        </w:rPr>
      </w:pPr>
      <w:r w:rsidRPr="00270AA6">
        <w:rPr>
          <w:rFonts w:ascii="Times New Roman" w:hAnsi="Times New Roman" w:cs="Times New Roman"/>
          <w:sz w:val="24"/>
          <w:szCs w:val="24"/>
        </w:rPr>
        <w:t>1.</w:t>
      </w:r>
      <w:r w:rsidRPr="00270AA6">
        <w:rPr>
          <w:rFonts w:ascii="Times New Roman" w:hAnsi="Times New Roman" w:cs="Times New Roman"/>
          <w:sz w:val="24"/>
          <w:szCs w:val="24"/>
        </w:rPr>
        <w:tab/>
        <w:t xml:space="preserve">Create axis to build the dialogue with little mermaid. </w:t>
      </w:r>
    </w:p>
    <w:p w:rsidR="00270AA6" w:rsidRPr="00270AA6" w:rsidRDefault="00270AA6" w:rsidP="00270AA6">
      <w:pPr>
        <w:spacing w:afterLines="50" w:after="156"/>
        <w:rPr>
          <w:rFonts w:ascii="Times New Roman" w:hAnsi="Times New Roman" w:cs="Times New Roman"/>
          <w:sz w:val="24"/>
          <w:szCs w:val="24"/>
        </w:rPr>
      </w:pPr>
      <w:r w:rsidRPr="00270AA6">
        <w:rPr>
          <w:rFonts w:ascii="Times New Roman" w:hAnsi="Times New Roman" w:cs="Times New Roman"/>
          <w:sz w:val="24"/>
          <w:szCs w:val="24"/>
        </w:rPr>
        <w:t>2.</w:t>
      </w:r>
      <w:r w:rsidRPr="00270AA6">
        <w:rPr>
          <w:rFonts w:ascii="Times New Roman" w:hAnsi="Times New Roman" w:cs="Times New Roman"/>
          <w:sz w:val="24"/>
          <w:szCs w:val="24"/>
        </w:rPr>
        <w:tab/>
        <w:t xml:space="preserve">Integrate the soft surface with the solid surface as </w:t>
      </w:r>
      <w:proofErr w:type="spellStart"/>
      <w:proofErr w:type="gramStart"/>
      <w:r w:rsidRPr="00270AA6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270AA6">
        <w:rPr>
          <w:rFonts w:ascii="Times New Roman" w:hAnsi="Times New Roman" w:cs="Times New Roman"/>
          <w:sz w:val="24"/>
          <w:szCs w:val="24"/>
        </w:rPr>
        <w:t xml:space="preserve"> edge on the urban space and ocean space.</w:t>
      </w:r>
    </w:p>
    <w:p w:rsidR="00270AA6" w:rsidRPr="00270AA6" w:rsidRDefault="00270AA6" w:rsidP="00270AA6">
      <w:pPr>
        <w:spacing w:afterLines="50" w:after="156"/>
        <w:rPr>
          <w:rFonts w:ascii="Times New Roman" w:hAnsi="Times New Roman" w:cs="Times New Roman"/>
          <w:sz w:val="24"/>
          <w:szCs w:val="24"/>
        </w:rPr>
      </w:pPr>
      <w:r w:rsidRPr="00270AA6">
        <w:rPr>
          <w:rFonts w:ascii="Times New Roman" w:hAnsi="Times New Roman" w:cs="Times New Roman"/>
          <w:sz w:val="24"/>
          <w:szCs w:val="24"/>
        </w:rPr>
        <w:t>3.</w:t>
      </w:r>
      <w:r w:rsidRPr="00270AA6">
        <w:rPr>
          <w:rFonts w:ascii="Times New Roman" w:hAnsi="Times New Roman" w:cs="Times New Roman"/>
          <w:sz w:val="24"/>
          <w:szCs w:val="24"/>
        </w:rPr>
        <w:tab/>
        <w:t>Use energy columns and underground energy generator to transfer the tidal energy and gravitational potential energy to electricity.</w:t>
      </w:r>
    </w:p>
    <w:p w:rsidR="00270AA6" w:rsidRPr="00270AA6" w:rsidRDefault="00270AA6" w:rsidP="00270AA6">
      <w:pPr>
        <w:spacing w:afterLines="50" w:after="156"/>
        <w:rPr>
          <w:rFonts w:ascii="Times New Roman" w:hAnsi="Times New Roman" w:cs="Times New Roman"/>
          <w:sz w:val="24"/>
          <w:szCs w:val="24"/>
        </w:rPr>
      </w:pPr>
      <w:r w:rsidRPr="00270AA6">
        <w:rPr>
          <w:rFonts w:ascii="Times New Roman" w:hAnsi="Times New Roman" w:cs="Times New Roman"/>
          <w:sz w:val="24"/>
          <w:szCs w:val="24"/>
        </w:rPr>
        <w:t>4.</w:t>
      </w:r>
      <w:r w:rsidRPr="00270AA6">
        <w:rPr>
          <w:rFonts w:ascii="Times New Roman" w:hAnsi="Times New Roman" w:cs="Times New Roman"/>
          <w:sz w:val="24"/>
          <w:szCs w:val="24"/>
        </w:rPr>
        <w:tab/>
        <w:t>Create multi-energy cores to storage and distribute the electricity.</w:t>
      </w:r>
    </w:p>
    <w:p w:rsidR="00270AA6" w:rsidRPr="00270AA6" w:rsidRDefault="00270AA6" w:rsidP="00270AA6">
      <w:pPr>
        <w:spacing w:afterLines="50" w:after="156"/>
        <w:rPr>
          <w:rFonts w:ascii="Times New Roman" w:hAnsi="Times New Roman" w:cs="Times New Roman"/>
          <w:sz w:val="24"/>
          <w:szCs w:val="24"/>
        </w:rPr>
      </w:pPr>
      <w:r w:rsidRPr="00270AA6">
        <w:rPr>
          <w:rFonts w:ascii="Times New Roman" w:hAnsi="Times New Roman" w:cs="Times New Roman"/>
          <w:sz w:val="24"/>
          <w:szCs w:val="24"/>
        </w:rPr>
        <w:t>5.</w:t>
      </w:r>
      <w:r w:rsidRPr="00270AA6">
        <w:rPr>
          <w:rFonts w:ascii="Times New Roman" w:hAnsi="Times New Roman" w:cs="Times New Roman"/>
          <w:sz w:val="24"/>
          <w:szCs w:val="24"/>
        </w:rPr>
        <w:tab/>
        <w:t>Space with different scale for various activities and different energy form. At the same time, create silent space for people to feel the rhythm of the wave.</w:t>
      </w:r>
    </w:p>
    <w:p w:rsidR="00270AA6" w:rsidRPr="00270AA6" w:rsidRDefault="00270AA6" w:rsidP="00017A21">
      <w:pPr>
        <w:spacing w:afterLines="50" w:after="156"/>
        <w:rPr>
          <w:rFonts w:ascii="Times New Roman" w:hAnsi="Times New Roman" w:cs="Times New Roman"/>
          <w:sz w:val="24"/>
          <w:szCs w:val="24"/>
        </w:rPr>
      </w:pPr>
    </w:p>
    <w:p w:rsidR="00270AA6" w:rsidRDefault="00270AA6" w:rsidP="00017A21">
      <w:pPr>
        <w:spacing w:afterLines="50" w:after="156"/>
        <w:rPr>
          <w:rFonts w:ascii="Times New Roman" w:hAnsi="Times New Roman" w:cs="Times New Roman" w:hint="eastAsia"/>
          <w:sz w:val="24"/>
          <w:szCs w:val="24"/>
        </w:rPr>
      </w:pPr>
    </w:p>
    <w:p w:rsidR="00017A21" w:rsidRPr="00017A21" w:rsidRDefault="00454E4C" w:rsidP="00017A21">
      <w:pPr>
        <w:spacing w:afterLines="50" w:after="1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Meaning</w:t>
      </w:r>
    </w:p>
    <w:p w:rsidR="00017A21" w:rsidRDefault="0007698E" w:rsidP="00017A21">
      <w:pPr>
        <w:spacing w:afterLines="50" w:after="1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The site can be viewed as floating on the ocean and the tidal energy is a highly potenti</w:t>
      </w:r>
      <w:r w:rsidR="007C6ED8">
        <w:rPr>
          <w:rFonts w:ascii="Times New Roman" w:hAnsi="Times New Roman" w:cs="Times New Roman" w:hint="eastAsia"/>
          <w:sz w:val="24"/>
          <w:szCs w:val="24"/>
        </w:rPr>
        <w:t xml:space="preserve">al energy resources to be used. </w:t>
      </w:r>
      <w:r w:rsidR="007C6ED8">
        <w:rPr>
          <w:rFonts w:ascii="Times New Roman" w:hAnsi="Times New Roman" w:cs="Times New Roman"/>
          <w:sz w:val="24"/>
          <w:szCs w:val="24"/>
        </w:rPr>
        <w:t xml:space="preserve">The site generates electricity through collecting the tidal energy as well as providing diverse landform and spaces for social activities. The design </w:t>
      </w:r>
      <w:r w:rsidR="007C6ED8">
        <w:rPr>
          <w:rFonts w:ascii="Times New Roman" w:hAnsi="Times New Roman" w:cs="Times New Roman"/>
          <w:sz w:val="24"/>
          <w:szCs w:val="24"/>
        </w:rPr>
        <w:lastRenderedPageBreak/>
        <w:t xml:space="preserve">creates a new urban living interface for people experiencing the rhythm of the energy. Total energy collected and stored can support </w:t>
      </w:r>
      <w:r w:rsidR="003129C8">
        <w:rPr>
          <w:rFonts w:ascii="Times New Roman" w:hAnsi="Times New Roman" w:cs="Times New Roman"/>
          <w:sz w:val="24"/>
          <w:szCs w:val="24"/>
        </w:rPr>
        <w:t xml:space="preserve">self-use during night as and </w:t>
      </w:r>
      <w:r w:rsidR="007C6ED8">
        <w:rPr>
          <w:rFonts w:ascii="Times New Roman" w:hAnsi="Times New Roman" w:cs="Times New Roman"/>
          <w:sz w:val="24"/>
          <w:szCs w:val="24"/>
        </w:rPr>
        <w:t>more than 650 households</w:t>
      </w:r>
      <w:r w:rsidR="003129C8">
        <w:rPr>
          <w:rFonts w:ascii="Times New Roman" w:hAnsi="Times New Roman" w:cs="Times New Roman"/>
          <w:sz w:val="24"/>
          <w:szCs w:val="24"/>
        </w:rPr>
        <w:t xml:space="preserve"> in surrounding communities.</w:t>
      </w:r>
    </w:p>
    <w:p w:rsidR="00270AA6" w:rsidRDefault="00270AA6" w:rsidP="00270AA6">
      <w:pPr>
        <w:spacing w:afterLines="50" w:after="15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0AA6" w:rsidRPr="00270AA6" w:rsidRDefault="00270AA6" w:rsidP="00270AA6">
      <w:pPr>
        <w:spacing w:afterLines="50" w:after="156"/>
        <w:rPr>
          <w:rFonts w:ascii="Times New Roman" w:hAnsi="Times New Roman" w:cs="Times New Roman"/>
          <w:sz w:val="24"/>
          <w:szCs w:val="24"/>
        </w:rPr>
      </w:pPr>
    </w:p>
    <w:sectPr w:rsidR="00270AA6" w:rsidRPr="00270A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21"/>
    <w:rsid w:val="00017A21"/>
    <w:rsid w:val="0007698E"/>
    <w:rsid w:val="00270AA6"/>
    <w:rsid w:val="003129C8"/>
    <w:rsid w:val="00454E4C"/>
    <w:rsid w:val="00606949"/>
    <w:rsid w:val="007C6ED8"/>
    <w:rsid w:val="0093187B"/>
    <w:rsid w:val="00A71356"/>
    <w:rsid w:val="00D75B97"/>
    <w:rsid w:val="00E0062C"/>
    <w:rsid w:val="00F1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849C07-EF12-42EC-9ADF-2B03B94C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9</cp:revision>
  <dcterms:created xsi:type="dcterms:W3CDTF">2014-05-01T19:34:00Z</dcterms:created>
  <dcterms:modified xsi:type="dcterms:W3CDTF">2014-05-12T01:53:00Z</dcterms:modified>
</cp:coreProperties>
</file>